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80" w:rsidRPr="00B74480" w:rsidRDefault="00B74480" w:rsidP="00B7448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74480">
        <w:rPr>
          <w:rFonts w:ascii="Times New Roman" w:eastAsia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B74480" w:rsidRPr="00B74480" w:rsidRDefault="00B74480" w:rsidP="00B7448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74480">
        <w:rPr>
          <w:rFonts w:ascii="Times New Roman" w:eastAsia="Times New Roman" w:hAnsi="Times New Roman"/>
          <w:b/>
          <w:sz w:val="28"/>
          <w:szCs w:val="28"/>
        </w:rPr>
        <w:t>средняя общеобразовательная школа №8 г. Приморска</w:t>
      </w:r>
    </w:p>
    <w:p w:rsidR="00B74480" w:rsidRDefault="00B74480" w:rsidP="00B7448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B74480" w:rsidRDefault="00B74480" w:rsidP="00B7448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9853" w:type="dxa"/>
        <w:tblBorders>
          <w:insideH w:val="dashed" w:sz="4" w:space="0" w:color="auto"/>
        </w:tblBorders>
        <w:tblLook w:val="00A0" w:firstRow="1" w:lastRow="0" w:firstColumn="1" w:lastColumn="0" w:noHBand="0" w:noVBand="0"/>
      </w:tblPr>
      <w:tblGrid>
        <w:gridCol w:w="5068"/>
        <w:gridCol w:w="4785"/>
      </w:tblGrid>
      <w:tr w:rsidR="00B74480" w:rsidTr="00B74480">
        <w:trPr>
          <w:trHeight w:val="1056"/>
        </w:trPr>
        <w:tc>
          <w:tcPr>
            <w:tcW w:w="5068" w:type="dxa"/>
          </w:tcPr>
          <w:p w:rsidR="00B74480" w:rsidRDefault="00B7448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СОГЛАСОВАНО </w:t>
            </w:r>
          </w:p>
          <w:p w:rsidR="00B74480" w:rsidRDefault="00B7448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 заседания педагогического</w:t>
            </w:r>
          </w:p>
          <w:p w:rsidR="00B74480" w:rsidRDefault="00B7448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совета</w:t>
            </w:r>
          </w:p>
          <w:p w:rsidR="00B74480" w:rsidRDefault="00B7448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.08.20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22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 №  1</w:t>
            </w:r>
          </w:p>
          <w:p w:rsidR="00B74480" w:rsidRDefault="00B7448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74480" w:rsidRDefault="00B7448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:rsidR="00B74480" w:rsidRDefault="00B7448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УТВЕРЖДАЮ</w:t>
            </w:r>
          </w:p>
          <w:p w:rsidR="00B74480" w:rsidRDefault="00B7448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МБОУ СОШ № 8</w:t>
            </w:r>
          </w:p>
          <w:p w:rsidR="00B74480" w:rsidRDefault="00B7448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 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З.О.Маматова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_ /</w:t>
            </w:r>
          </w:p>
          <w:p w:rsidR="00B74480" w:rsidRDefault="00B74480" w:rsidP="00B7448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Приказ от_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.08.20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22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.№__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30</w:t>
            </w:r>
          </w:p>
        </w:tc>
      </w:tr>
    </w:tbl>
    <w:p w:rsidR="00B74480" w:rsidRDefault="00B74480" w:rsidP="00B74480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B74480" w:rsidRDefault="00B74480" w:rsidP="00B74480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74480" w:rsidRDefault="00B74480" w:rsidP="00B74480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74480" w:rsidRPr="00B74480" w:rsidRDefault="00B74480" w:rsidP="00B74480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7448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Устав</w:t>
      </w:r>
    </w:p>
    <w:p w:rsidR="00B74480" w:rsidRPr="00B74480" w:rsidRDefault="00B74480" w:rsidP="00B74480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7448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Школьного военно-исторического музея</w:t>
      </w:r>
    </w:p>
    <w:p w:rsidR="00B74480" w:rsidRPr="00B74480" w:rsidRDefault="00B74480" w:rsidP="00B744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7448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муниципального бюджетного</w:t>
      </w:r>
    </w:p>
    <w:p w:rsidR="00B74480" w:rsidRPr="00B74480" w:rsidRDefault="00B74480" w:rsidP="00B744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7448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общеобразовательного учреждения средней общеобразовательной школы № 8</w:t>
      </w:r>
    </w:p>
    <w:p w:rsidR="00B74480" w:rsidRPr="00B74480" w:rsidRDefault="00B74480" w:rsidP="00B744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B7448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</w:t>
      </w:r>
      <w:proofErr w:type="gramStart"/>
      <w:r w:rsidRPr="00B7448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.П</w:t>
      </w:r>
      <w:proofErr w:type="gramEnd"/>
      <w:r w:rsidRPr="00B7448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риморска</w:t>
      </w:r>
      <w:proofErr w:type="spellEnd"/>
    </w:p>
    <w:p w:rsidR="00B74480" w:rsidRPr="00B74480" w:rsidRDefault="00B74480" w:rsidP="00B74480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74480" w:rsidRPr="00B74480" w:rsidRDefault="00B74480" w:rsidP="00B74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0BC" w:rsidRDefault="00446325"/>
    <w:p w:rsidR="00B74480" w:rsidRDefault="00B74480"/>
    <w:p w:rsidR="00B74480" w:rsidRDefault="00B74480"/>
    <w:p w:rsidR="00B74480" w:rsidRDefault="00B74480"/>
    <w:p w:rsidR="00B74480" w:rsidRDefault="00B74480"/>
    <w:p w:rsidR="00B74480" w:rsidRDefault="00B74480"/>
    <w:p w:rsidR="00B74480" w:rsidRDefault="00B74480"/>
    <w:p w:rsidR="00B74480" w:rsidRDefault="00B74480"/>
    <w:p w:rsidR="00B74480" w:rsidRDefault="00B74480"/>
    <w:p w:rsidR="00B74480" w:rsidRDefault="00B74480"/>
    <w:p w:rsidR="00B74480" w:rsidRDefault="00B74480" w:rsidP="00B74480">
      <w:pPr>
        <w:jc w:val="center"/>
      </w:pPr>
      <w:r>
        <w:t>2022г.</w:t>
      </w:r>
    </w:p>
    <w:p w:rsidR="00B74480" w:rsidRDefault="00B74480"/>
    <w:p w:rsidR="00B74480" w:rsidRPr="00B74480" w:rsidRDefault="00B74480" w:rsidP="00B7448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Устав</w:t>
      </w: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B7448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школьного военно-исторического музея г. Приморска 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1.Общ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</w:t>
      </w:r>
      <w:r w:rsidRPr="00B7448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е положени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я</w:t>
      </w:r>
      <w:r w:rsidRPr="00B7448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1.1. Настоящий устав разработан на основе типового положения о школьном музее, законе РФ «О Музейном фонде Российской Федерации и музеях в Российской Федерации» от 24 апреля 1996 г.</w:t>
      </w:r>
    </w:p>
    <w:p w:rsidR="00B74480" w:rsidRPr="00B74480" w:rsidRDefault="00B74480" w:rsidP="00B744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1.2. Учредителем школьного музея является администрация МБОУ СОШ № 8 г. Приморска.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1.3. Школьный музей осуществляет основную деятельность за счет бюджетного финансирования.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1.4. Школьный музей самостоятелен в осуществлении своей творческой, деятельности, а также в вопросах социального развития коллектива в пределах творческих и хозяйственных ресурсов.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1.5. Местонахождение, почтовый адрес школьного музея: Россия, 238510, Калининградская область, город Приморск, улица Железнодорожная, дом 2А.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1.6. Школьный музей создается на базе </w:t>
      </w: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МБОУ СОШ № 8 г. Приморска</w:t>
      </w: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является структурным подразделением </w:t>
      </w: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МБОУ СОШ № 8 г. Приморска</w:t>
      </w: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действующей на основе Закона РФ «Об образовании</w:t>
      </w:r>
      <w:r w:rsidR="003622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Российской Федерации</w:t>
      </w: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 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1.7. Музей осуществляет свою деятельность в соответствии с настоящим уставом. Срок деятельности музея неограничен.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1.8. Музей является систематизированным, тематическим собранием музейных предметов и музейных коллекций, сохраняемых и экспонируемых в соответствии с действующими правилами. 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1.9. В основе поисковой и собирательской деятельности музея лежит краеведческий принцип.</w:t>
      </w:r>
    </w:p>
    <w:p w:rsid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1.10. Профиль, программа, функции музея интегрируются с воспитательной системой школы и определяются ее задачами.</w:t>
      </w:r>
    </w:p>
    <w:p w:rsidR="00446325" w:rsidRDefault="00446325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46325" w:rsidRPr="00B74480" w:rsidRDefault="00446325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74480" w:rsidRPr="00B74480" w:rsidRDefault="00B74480" w:rsidP="00B74480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Предмет, цели, задачи и виды деятельности.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 Предметом деятельности музея является: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сбор, учет, хранение и демонстрация экспонатов: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разработка и реализация программ, проектов;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-организация культурно - досуговых, интеллектуальных, творческих, познавательных             мероприятий для детей и молодежи;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-связь с Советом ветеранов.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2.2.Цель создания музея: всемерное содействие развитию коммуникативных компетенций, навыков исследовательской и поисковой работы учащихся, поддержке творческих способностей детей, формированию интереса к отечественной истории и культуре, уважительного отношения к нравственным ценностям прошлых поколений.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2.3. Цель музейной деятельности: формирование и развитие у подрастающего поколения гражданского демократического сознания, активной жизненной позиции, гордости за свое Отечество, школу, семью, т.е. чувства сопричастности к прошлому и настоящему малой Родины.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 Роль музея: музей должен стать одним из воспитательных центров открытого образовательного пространства, координатором патриотического воспитания, связующей нитью между школой и другими общественными организациями.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2.5.Задачи школьного музея: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-участие в реализации регионального компонента в образовании;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-развитие интереса к истории города, района, области через поисковую и краеведческую деятельность;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-воспитание патриотического сознания школьников;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-повышение социальной компетенции детей, подростков, молодежи;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-формирование гражданской позиции;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-формирование ценностного отношения к себе, семье, школе, селу, обществу;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-организация досуга школьников;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-организация активной экскурсионно – массовой работы с учащимися и населением.  </w:t>
      </w:r>
    </w:p>
    <w:p w:rsidR="00B74480" w:rsidRPr="00B74480" w:rsidRDefault="00B74480" w:rsidP="00B74480">
      <w:pPr>
        <w:numPr>
          <w:ilvl w:val="0"/>
          <w:numId w:val="2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Основные принципы организации и деятельности музея.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3.1. Организация музея строится на принципах: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историзма. Этот принцип предполагает соблюдения трех важнейших условий: рассмотрение предметов и явлений в их взаимосвязи, оценка явлений и предметов с точки зрения их места в общеисторическом, цивилизационном процессе, изучение истории в свете современности;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приоритета общечеловеческих ценностей, интересов детей и молодежи;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неприятия социальной, классовой, национальной, идейной, религиозной вражды и неприязни;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гуманизма, милосердия;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патриотизма и интернационализма.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 Принципы работы музея: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систематическая связь с уроками, со всем учебно-воспитательным процессом;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проведение научного и учебно-исследовательского поиска, включающего в себя краеведение как базу развития и деятельности школьного музея;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использование в учебно-воспитательном процессе разнообразных приемов и форм учебной и внеурочной работы музейных уроков, школьных лекций, семинаров, научно – практических конференций, поисковой и проектной деятельности;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опора музейной деятельности на предметные кружки, факультативы, элективные курсы;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самостоятельность, творческая инициатива учащихся, выступающая важнейшим фактором создания и жизни музея;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помощь руководителю музея, Совету музея со стороны учительского коллектива, ветеранов педагогического труда;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связь с общественностью, с ветеранами войны и труда, ветеранами локальных войн, ветеранами педагогического труда;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 обеспечение единства познавательного и эмоционального начал в содержании экспозиций, проведении экскурсий, во всей деятельности музея;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строгий учет, правильное хранение и экспонирование материалов.</w:t>
      </w:r>
    </w:p>
    <w:p w:rsidR="00B74480" w:rsidRPr="00B74480" w:rsidRDefault="00B74480" w:rsidP="00B74480">
      <w:pPr>
        <w:numPr>
          <w:ilvl w:val="0"/>
          <w:numId w:val="3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Организация музея.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4.1. Создание школьного музея является результатом целенаправленной творческой поисково-исследовательской и собирательной работы школьников и взрослого населения города и района и возможно при наличии: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актива учащихся, способного осуществлять поисковую, фондовую, экспозиционную, культурно-просветительскую работу;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руководителя – педагога и при условии активного участия в этой работе педагогического коллектива;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собранной и зарегистрированной в инвентарной книге коллекции музейных предметов, дающей возможность создать музей определенного профиля;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экспозиций, отвечающих по содержанию и оформлению современным требованиям;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помещения и оборудования, обеспечивающих сохранность музейных предметов и условия для их показа;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4.2. Профиль школьного музея определяется педагогической целесообразностью и характером имеющихся коллекций.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4.3. Вопрос об открытии школьного музея решается педагогическим советом, ученическим советом и оформляется приказом директора школы.</w:t>
      </w:r>
    </w:p>
    <w:p w:rsidR="00B74480" w:rsidRPr="00B74480" w:rsidRDefault="00B74480" w:rsidP="00B74480">
      <w:pPr>
        <w:numPr>
          <w:ilvl w:val="0"/>
          <w:numId w:val="4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Функции музея.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5.1. Осуществление музейными средствами деятельности по воспитанию, обучению, развитию, социализации школьников.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5.2. Развитие детского самоуправления.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5.3. Документирование истории, культуры школы, села, ее развития путем выявления, сбора, изучения и хранения музейных предметов.</w:t>
      </w:r>
    </w:p>
    <w:p w:rsid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</w:t>
      </w:r>
    </w:p>
    <w:p w:rsidR="00446325" w:rsidRPr="00B74480" w:rsidRDefault="00446325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74480" w:rsidRPr="00B74480" w:rsidRDefault="00B74480" w:rsidP="00B74480">
      <w:pPr>
        <w:numPr>
          <w:ilvl w:val="0"/>
          <w:numId w:val="5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Структура, компетенция и порядок образования органов управления музея.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6.1. Руководящим органом является Совет музея. Педагогическое руководство работой актива осуществляет руководитель музея, назначенный приказом директора школы.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6.2. К компетенции Совета музея относятся следующие вопросы: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обеспечение достижения целей и выполнения задач, в интересах которых создан музей;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определение приоритетных направлений деятельности музея;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строгий учет фондов в инвентарной книге, обеспечение сохранности музейных предметов;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создание и обновление экспозиций, выставок.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6.3. Заседания Совета музея проводятся не реже одного раза в месяц. Заседание считается правомочным, если в его работе принимает участие более половины членов Совета музея. Решение заседания принимается единогласно или большинством голосов присутствующих на собрании. В промежутках между заседаниями Совет музея выполняет повседневные обязанности. Членами Совета музея могут быть учащиеся, достигшие возраста 12 лет.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6.4. Члены Совета музея имеют право: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участвовать во всех мероприятиях Совета музея;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выражать и отстаивать интересы музея;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выносить на рассмотрение Совета музея предложения по развитию музея.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6.5. Члены Совета обязаны: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строить свою деятельность в соответствии с целями музея;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пропагандировать деятельность музея в соответствии с его целями;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информировать Совет старшеклассников и Совет школы, директора школы о проводимых в музее делах;</w:t>
      </w:r>
    </w:p>
    <w:p w:rsid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готовить экскурсоводов, лекторов.</w:t>
      </w:r>
    </w:p>
    <w:p w:rsidR="00446325" w:rsidRDefault="00446325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46325" w:rsidRPr="00B74480" w:rsidRDefault="00446325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</w:p>
    <w:p w:rsidR="00B74480" w:rsidRPr="00B74480" w:rsidRDefault="00B74480" w:rsidP="00B74480">
      <w:pPr>
        <w:numPr>
          <w:ilvl w:val="0"/>
          <w:numId w:val="6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Учет и обеспечение охраны фондов.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7.1. Весь собранный материал составляет фонд музея и учитывается в инвентарной книге, заверенной директором школы.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7.2. Ответственность за организацию и сохранность фондов музея несет руководитель музея и директор школы.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7.3. В случае прекращения деятельности музея все подлинные материалы должны быть возвращены дарителям или переданы в государственный музей.</w:t>
      </w:r>
    </w:p>
    <w:p w:rsidR="00B74480" w:rsidRPr="00B74480" w:rsidRDefault="00B74480" w:rsidP="00B74480">
      <w:pPr>
        <w:numPr>
          <w:ilvl w:val="0"/>
          <w:numId w:val="7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Порядок внесения изменений в устав.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Изменения и дополнения в Устав школьного музея вносятся общим собранием педагогического коллектива по согласованию с руководителем образовательного учреждения.</w:t>
      </w:r>
    </w:p>
    <w:p w:rsidR="00B74480" w:rsidRPr="00B74480" w:rsidRDefault="00B74480" w:rsidP="00B74480">
      <w:pPr>
        <w:numPr>
          <w:ilvl w:val="0"/>
          <w:numId w:val="8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Реорганизация и ликвидация музея.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Вопрос о реорганизации (ликвидации) музея, а так же о судьбе его коллекции    решается учредителем по согласованию с вышестоящим органом управления образованием. Для передачи фондов школьного музея в государственный или общественный музей создается специальная  музейная комиссия.</w:t>
      </w:r>
    </w:p>
    <w:p w:rsidR="00B74480" w:rsidRPr="00B74480" w:rsidRDefault="00B74480" w:rsidP="00B744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448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     </w:t>
      </w:r>
    </w:p>
    <w:p w:rsidR="00B74480" w:rsidRPr="00B74480" w:rsidRDefault="00B74480" w:rsidP="00B744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74480" w:rsidRPr="00B74480" w:rsidSect="00B7448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59CC"/>
    <w:multiLevelType w:val="multilevel"/>
    <w:tmpl w:val="5ED442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04FCC"/>
    <w:multiLevelType w:val="multilevel"/>
    <w:tmpl w:val="13EC85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427D4"/>
    <w:multiLevelType w:val="multilevel"/>
    <w:tmpl w:val="2F902A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372A02"/>
    <w:multiLevelType w:val="multilevel"/>
    <w:tmpl w:val="9D8C6F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C72FC"/>
    <w:multiLevelType w:val="multilevel"/>
    <w:tmpl w:val="DD3866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472630"/>
    <w:multiLevelType w:val="multilevel"/>
    <w:tmpl w:val="97DA2C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AC6940"/>
    <w:multiLevelType w:val="multilevel"/>
    <w:tmpl w:val="02B8B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CD2533"/>
    <w:multiLevelType w:val="multilevel"/>
    <w:tmpl w:val="9F38CA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6A8"/>
    <w:rsid w:val="001256A8"/>
    <w:rsid w:val="001928C3"/>
    <w:rsid w:val="0036220B"/>
    <w:rsid w:val="00446325"/>
    <w:rsid w:val="00565D70"/>
    <w:rsid w:val="00B7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Mamatova</dc:creator>
  <cp:keywords/>
  <dc:description/>
  <cp:lastModifiedBy>Vera Mamatova</cp:lastModifiedBy>
  <cp:revision>2</cp:revision>
  <cp:lastPrinted>2022-11-21T16:25:00Z</cp:lastPrinted>
  <dcterms:created xsi:type="dcterms:W3CDTF">2022-11-21T15:22:00Z</dcterms:created>
  <dcterms:modified xsi:type="dcterms:W3CDTF">2022-11-21T16:25:00Z</dcterms:modified>
</cp:coreProperties>
</file>