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113" w:rsidRPr="008A2268" w:rsidRDefault="0089353F">
      <w:pPr>
        <w:sectPr w:rsidR="00737113" w:rsidRPr="008A2268" w:rsidSect="0089353F">
          <w:pgSz w:w="11906" w:h="16383"/>
          <w:pgMar w:top="142" w:right="282" w:bottom="284" w:left="284" w:header="720" w:footer="720" w:gutter="0"/>
          <w:cols w:space="720"/>
        </w:sectPr>
      </w:pPr>
      <w:bookmarkStart w:id="0" w:name="block-406097"/>
      <w:bookmarkStart w:id="1" w:name="_GoBack"/>
      <w:bookmarkEnd w:id="1"/>
      <w:r>
        <w:rPr>
          <w:noProof/>
        </w:rPr>
        <w:drawing>
          <wp:inline distT="0" distB="0" distL="0" distR="0">
            <wp:extent cx="7200900" cy="10801350"/>
            <wp:effectExtent l="0" t="0" r="0" b="0"/>
            <wp:docPr id="1" name="Рисунок 1" descr="C:\Users\ф\Desktop\IMG_20231019_15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ф\Desktop\IMG_20231019_15594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00900" cy="10801350"/>
                    </a:xfrm>
                    <a:prstGeom prst="rect">
                      <a:avLst/>
                    </a:prstGeom>
                    <a:noFill/>
                    <a:ln>
                      <a:noFill/>
                    </a:ln>
                  </pic:spPr>
                </pic:pic>
              </a:graphicData>
            </a:graphic>
          </wp:inline>
        </w:drawing>
      </w:r>
    </w:p>
    <w:p w:rsidR="00737113" w:rsidRPr="008A2268" w:rsidRDefault="00B00225">
      <w:pPr>
        <w:spacing w:after="0"/>
        <w:ind w:firstLine="600"/>
      </w:pPr>
      <w:bookmarkStart w:id="2" w:name="block-406094"/>
      <w:bookmarkEnd w:id="0"/>
      <w:r w:rsidRPr="008A2268">
        <w:rPr>
          <w:rFonts w:ascii="Times New Roman" w:hAnsi="Times New Roman"/>
          <w:b/>
          <w:color w:val="000000"/>
          <w:sz w:val="28"/>
        </w:rPr>
        <w:lastRenderedPageBreak/>
        <w:t>ПОЯСНИТЕЛЬНАЯ ЗАПИСКА</w:t>
      </w:r>
    </w:p>
    <w:p w:rsidR="00737113" w:rsidRPr="008A2268" w:rsidRDefault="00B00225">
      <w:pPr>
        <w:spacing w:after="0"/>
        <w:ind w:firstLine="600"/>
        <w:jc w:val="both"/>
      </w:pPr>
      <w:r w:rsidRPr="008A2268">
        <w:rPr>
          <w:rFonts w:ascii="Times New Roman" w:hAnsi="Times New Roman"/>
          <w:color w:val="000000"/>
          <w:sz w:val="28"/>
        </w:rPr>
        <w:t>Рабочая программа по истории на уровне среднего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а также с учетом ф</w:t>
      </w:r>
      <w:r w:rsidRPr="008A2268">
        <w:rPr>
          <w:rFonts w:ascii="Times New Roman" w:hAnsi="Times New Roman"/>
          <w:color w:val="333333"/>
          <w:sz w:val="28"/>
        </w:rPr>
        <w:t xml:space="preserve">едеральной рабочей </w:t>
      </w:r>
      <w:r w:rsidRPr="008A2268">
        <w:rPr>
          <w:rFonts w:ascii="Times New Roman" w:hAnsi="Times New Roman"/>
          <w:color w:val="000000"/>
          <w:sz w:val="28"/>
        </w:rPr>
        <w:t>программы воспитания.</w:t>
      </w:r>
    </w:p>
    <w:p w:rsidR="00737113" w:rsidRPr="008A2268" w:rsidRDefault="00B00225">
      <w:pPr>
        <w:spacing w:after="0"/>
        <w:ind w:left="120"/>
      </w:pPr>
      <w:r w:rsidRPr="008A2268">
        <w:rPr>
          <w:rFonts w:ascii="Times New Roman" w:hAnsi="Times New Roman"/>
          <w:b/>
          <w:color w:val="000000"/>
          <w:sz w:val="28"/>
        </w:rPr>
        <w:t>ОБЩАЯ ХАРАКТЕРИСТИКА УЧЕБНОГО ПРЕДМЕТА «ИСТОРИЯ»</w:t>
      </w:r>
    </w:p>
    <w:p w:rsidR="00737113" w:rsidRPr="008A2268" w:rsidRDefault="00737113">
      <w:pPr>
        <w:spacing w:after="0"/>
        <w:ind w:left="120"/>
      </w:pPr>
    </w:p>
    <w:p w:rsidR="00737113" w:rsidRPr="008A2268" w:rsidRDefault="00B00225">
      <w:pPr>
        <w:spacing w:after="0"/>
        <w:ind w:firstLine="600"/>
        <w:jc w:val="both"/>
      </w:pPr>
      <w:r w:rsidRPr="008A2268">
        <w:rPr>
          <w:rFonts w:ascii="Times New Roman" w:hAnsi="Times New Roman"/>
          <w:color w:val="000000"/>
          <w:sz w:val="28"/>
        </w:rPr>
        <w:t>Место предмета «История» в системе школьного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37113" w:rsidRPr="008A2268" w:rsidRDefault="00B00225">
      <w:pPr>
        <w:spacing w:after="0"/>
        <w:ind w:left="120"/>
      </w:pPr>
      <w:r w:rsidRPr="008A2268">
        <w:rPr>
          <w:rFonts w:ascii="Times New Roman" w:hAnsi="Times New Roman"/>
          <w:b/>
          <w:color w:val="000000"/>
          <w:sz w:val="28"/>
        </w:rPr>
        <w:t>ЦЕЛИ ИЗУЧЕНИЯ УЧЕБНОГО ПРЕДМЕТА «ИСТОРИЯ»</w:t>
      </w:r>
    </w:p>
    <w:p w:rsidR="00737113" w:rsidRPr="008A2268" w:rsidRDefault="00737113">
      <w:pPr>
        <w:spacing w:after="0"/>
        <w:ind w:left="120"/>
      </w:pPr>
    </w:p>
    <w:p w:rsidR="00737113" w:rsidRPr="008A2268" w:rsidRDefault="00B00225">
      <w:pPr>
        <w:spacing w:after="0"/>
        <w:ind w:firstLine="600"/>
        <w:jc w:val="both"/>
      </w:pPr>
      <w:r w:rsidRPr="008A2268">
        <w:rPr>
          <w:rFonts w:ascii="Times New Roman" w:hAnsi="Times New Roman"/>
          <w:color w:val="000000"/>
          <w:spacing w:val="-1"/>
          <w:sz w:val="28"/>
        </w:rPr>
        <w:t>Общей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37113" w:rsidRPr="008A2268" w:rsidRDefault="00B00225">
      <w:pPr>
        <w:spacing w:after="0"/>
        <w:ind w:firstLine="600"/>
        <w:jc w:val="both"/>
      </w:pPr>
      <w:r w:rsidRPr="008A2268">
        <w:rPr>
          <w:rFonts w:ascii="Times New Roman" w:hAnsi="Times New Roman"/>
          <w:color w:val="000000"/>
          <w:sz w:val="28"/>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 в Российской Федерации»).</w:t>
      </w:r>
    </w:p>
    <w:p w:rsidR="00737113" w:rsidRPr="008A2268" w:rsidRDefault="00B00225">
      <w:pPr>
        <w:spacing w:after="0"/>
        <w:ind w:left="120"/>
      </w:pPr>
      <w:r w:rsidRPr="008A2268">
        <w:rPr>
          <w:rFonts w:ascii="Times New Roman" w:hAnsi="Times New Roman"/>
          <w:b/>
          <w:color w:val="000000"/>
          <w:sz w:val="28"/>
        </w:rPr>
        <w:t>МЕСТО УЧЕБНОГО ПРЕДМЕТА «ИСТОРИЯ» В УЧЕБНОМ ПЛАНЕ</w:t>
      </w:r>
    </w:p>
    <w:p w:rsidR="00737113" w:rsidRPr="008A2268" w:rsidRDefault="00737113">
      <w:pPr>
        <w:spacing w:after="0"/>
        <w:ind w:left="120"/>
      </w:pPr>
    </w:p>
    <w:p w:rsidR="00737113" w:rsidRPr="008A2268" w:rsidRDefault="00B00225">
      <w:pPr>
        <w:spacing w:after="0"/>
        <w:ind w:firstLine="600"/>
        <w:jc w:val="both"/>
      </w:pPr>
      <w:r w:rsidRPr="008A2268">
        <w:rPr>
          <w:rFonts w:ascii="Times New Roman" w:hAnsi="Times New Roman"/>
          <w:color w:val="000000"/>
          <w:sz w:val="28"/>
        </w:rPr>
        <w:t>Программа составлена с учетом количества часов, отводимого на изучение предмета «История» учебным планом: на базовом уровне в 10–11 классах по 2 учебных часа в неделю при 34 учебных неделях.</w:t>
      </w:r>
    </w:p>
    <w:p w:rsidR="00737113" w:rsidRPr="008A2268" w:rsidRDefault="00737113">
      <w:pPr>
        <w:sectPr w:rsidR="00737113" w:rsidRPr="008A2268">
          <w:pgSz w:w="11906" w:h="16383"/>
          <w:pgMar w:top="1134" w:right="850" w:bottom="1134" w:left="1701" w:header="720" w:footer="720" w:gutter="0"/>
          <w:cols w:space="720"/>
        </w:sectPr>
      </w:pPr>
    </w:p>
    <w:p w:rsidR="00737113" w:rsidRPr="008A2268" w:rsidRDefault="00B00225">
      <w:pPr>
        <w:spacing w:after="0"/>
        <w:ind w:left="120"/>
        <w:jc w:val="both"/>
      </w:pPr>
      <w:bookmarkStart w:id="3" w:name="block-406093"/>
      <w:bookmarkEnd w:id="2"/>
      <w:r w:rsidRPr="008A2268">
        <w:rPr>
          <w:rFonts w:ascii="Times New Roman" w:hAnsi="Times New Roman"/>
          <w:b/>
          <w:color w:val="000000"/>
          <w:sz w:val="28"/>
        </w:rPr>
        <w:t>ПЛАНИРУЕМЫЕ РЕЗУЛЬТАТЫ ОСВОЕНИЯ УЧЕБНОГО ПРЕДМЕТА «ИСТОРИЯ» НА УРОВНЕ СРЕДНЕГО ОБЩЕГО ОБРАЗОВАНИЯ</w:t>
      </w:r>
    </w:p>
    <w:p w:rsidR="00737113" w:rsidRPr="008A2268" w:rsidRDefault="00737113">
      <w:pPr>
        <w:spacing w:after="0"/>
        <w:ind w:left="120"/>
        <w:jc w:val="both"/>
      </w:pPr>
    </w:p>
    <w:p w:rsidR="00737113" w:rsidRPr="008A2268" w:rsidRDefault="00B00225">
      <w:pPr>
        <w:spacing w:after="0"/>
        <w:ind w:left="120"/>
        <w:jc w:val="both"/>
      </w:pPr>
      <w:r w:rsidRPr="008A2268">
        <w:rPr>
          <w:rFonts w:ascii="Times New Roman" w:hAnsi="Times New Roman"/>
          <w:b/>
          <w:color w:val="000000"/>
          <w:sz w:val="28"/>
        </w:rPr>
        <w:t>ЛИЧНОСТНЫЕ РЕЗУЛЬТАТЫ</w:t>
      </w:r>
    </w:p>
    <w:p w:rsidR="00737113" w:rsidRPr="008A2268" w:rsidRDefault="00737113">
      <w:pPr>
        <w:spacing w:after="0"/>
        <w:ind w:left="120"/>
        <w:jc w:val="both"/>
      </w:pPr>
    </w:p>
    <w:p w:rsidR="00737113" w:rsidRPr="008A2268" w:rsidRDefault="00B00225">
      <w:pPr>
        <w:spacing w:after="0"/>
        <w:ind w:firstLine="600"/>
        <w:jc w:val="both"/>
      </w:pPr>
      <w:r w:rsidRPr="008A2268">
        <w:rPr>
          <w:rFonts w:ascii="Times New Roman" w:hAnsi="Times New Roman"/>
          <w:color w:val="000000"/>
          <w:sz w:val="28"/>
        </w:rPr>
        <w:t xml:space="preserve">В положениях ФГОС СОО содержатся требования к личностным, метапредметным и предметным результатам освоения школьниками учебных программ по общеобразовательным предметам. В соответствии с данными требованиями к важнейшим </w:t>
      </w:r>
      <w:r w:rsidRPr="008A2268">
        <w:rPr>
          <w:rFonts w:ascii="Times New Roman" w:hAnsi="Times New Roman"/>
          <w:b/>
          <w:i/>
          <w:color w:val="000000"/>
          <w:sz w:val="28"/>
        </w:rPr>
        <w:t>личностным результатам</w:t>
      </w:r>
      <w:r w:rsidRPr="008A2268">
        <w:rPr>
          <w:rFonts w:ascii="Times New Roman" w:hAnsi="Times New Roman"/>
          <w:color w:val="000000"/>
          <w:sz w:val="28"/>
        </w:rPr>
        <w:t xml:space="preserve"> изучения истории в старшей общеобразовательной школе на базовом уровне относятся следующие убеждения и качества:</w:t>
      </w:r>
    </w:p>
    <w:p w:rsidR="00737113" w:rsidRPr="008A2268" w:rsidRDefault="00B00225">
      <w:pPr>
        <w:spacing w:after="0"/>
        <w:ind w:firstLine="600"/>
        <w:jc w:val="both"/>
      </w:pPr>
      <w:r w:rsidRPr="008A2268">
        <w:rPr>
          <w:rFonts w:ascii="Times New Roman" w:hAnsi="Times New Roman"/>
          <w:color w:val="000000"/>
          <w:sz w:val="28"/>
        </w:rPr>
        <w:t xml:space="preserve">в сфере </w:t>
      </w:r>
      <w:r w:rsidRPr="008A2268">
        <w:rPr>
          <w:rFonts w:ascii="Times New Roman" w:hAnsi="Times New Roman"/>
          <w:i/>
          <w:color w:val="000000"/>
          <w:sz w:val="28"/>
        </w:rPr>
        <w:t>гражданского воспитания:</w:t>
      </w:r>
      <w:r w:rsidRPr="008A2268">
        <w:rPr>
          <w:rFonts w:ascii="Times New Roman" w:hAnsi="Times New Roman"/>
          <w:color w:val="000000"/>
          <w:sz w:val="28"/>
        </w:rPr>
        <w:t xml:space="preserve">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737113" w:rsidRPr="008A2268" w:rsidRDefault="00B00225">
      <w:pPr>
        <w:spacing w:after="0"/>
        <w:ind w:firstLine="600"/>
        <w:jc w:val="both"/>
      </w:pPr>
      <w:r w:rsidRPr="008A2268">
        <w:rPr>
          <w:rFonts w:ascii="Times New Roman" w:hAnsi="Times New Roman"/>
          <w:color w:val="000000"/>
          <w:sz w:val="28"/>
        </w:rPr>
        <w:t xml:space="preserve">в сфере </w:t>
      </w:r>
      <w:r w:rsidRPr="008A2268">
        <w:rPr>
          <w:rFonts w:ascii="Times New Roman" w:hAnsi="Times New Roman"/>
          <w:i/>
          <w:color w:val="000000"/>
          <w:sz w:val="28"/>
        </w:rPr>
        <w:t>патриотического воспитания:</w:t>
      </w:r>
      <w:r w:rsidRPr="008A2268">
        <w:rPr>
          <w:rFonts w:ascii="Times New Roman" w:hAnsi="Times New Roman"/>
          <w:color w:val="000000"/>
          <w:sz w:val="28"/>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737113" w:rsidRPr="008A2268" w:rsidRDefault="00B00225">
      <w:pPr>
        <w:spacing w:after="0"/>
        <w:ind w:firstLine="600"/>
        <w:jc w:val="both"/>
      </w:pPr>
      <w:r w:rsidRPr="008A2268">
        <w:rPr>
          <w:rFonts w:ascii="Times New Roman" w:hAnsi="Times New Roman"/>
          <w:color w:val="000000"/>
          <w:sz w:val="28"/>
        </w:rPr>
        <w:t xml:space="preserve">в сфере </w:t>
      </w:r>
      <w:r w:rsidRPr="008A2268">
        <w:rPr>
          <w:rFonts w:ascii="Times New Roman" w:hAnsi="Times New Roman"/>
          <w:i/>
          <w:color w:val="000000"/>
          <w:sz w:val="28"/>
        </w:rPr>
        <w:t>духовно-нравственного воспитания:</w:t>
      </w:r>
      <w:r w:rsidRPr="008A2268">
        <w:rPr>
          <w:rFonts w:ascii="Times New Roman" w:hAnsi="Times New Roman"/>
          <w:color w:val="000000"/>
          <w:sz w:val="28"/>
        </w:rPr>
        <w:t xml:space="preserve">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737113" w:rsidRPr="008A2268" w:rsidRDefault="00B00225">
      <w:pPr>
        <w:spacing w:after="0"/>
        <w:ind w:firstLine="600"/>
        <w:jc w:val="both"/>
      </w:pPr>
      <w:r w:rsidRPr="008A2268">
        <w:rPr>
          <w:rFonts w:ascii="Times New Roman" w:hAnsi="Times New Roman"/>
          <w:color w:val="000000"/>
          <w:sz w:val="28"/>
        </w:rPr>
        <w:t xml:space="preserve">в сфере </w:t>
      </w:r>
      <w:r w:rsidRPr="008A2268">
        <w:rPr>
          <w:rFonts w:ascii="Times New Roman" w:hAnsi="Times New Roman"/>
          <w:i/>
          <w:color w:val="000000"/>
          <w:sz w:val="28"/>
        </w:rPr>
        <w:t>эстетического воспитания</w:t>
      </w:r>
      <w:r w:rsidRPr="008A2268">
        <w:rPr>
          <w:rFonts w:ascii="Times New Roman" w:hAnsi="Times New Roman"/>
          <w:color w:val="000000"/>
          <w:sz w:val="28"/>
        </w:rPr>
        <w:t>: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737113" w:rsidRPr="008A2268" w:rsidRDefault="00B00225">
      <w:pPr>
        <w:spacing w:after="0"/>
        <w:ind w:firstLine="600"/>
        <w:jc w:val="both"/>
      </w:pPr>
      <w:r w:rsidRPr="008A2268">
        <w:rPr>
          <w:rFonts w:ascii="Times New Roman" w:hAnsi="Times New Roman"/>
          <w:color w:val="000000"/>
          <w:sz w:val="28"/>
        </w:rPr>
        <w:t xml:space="preserve">в сфере </w:t>
      </w:r>
      <w:r w:rsidRPr="008A2268">
        <w:rPr>
          <w:rFonts w:ascii="Times New Roman" w:hAnsi="Times New Roman"/>
          <w:i/>
          <w:color w:val="000000"/>
          <w:sz w:val="28"/>
        </w:rPr>
        <w:t>физического воспитания</w:t>
      </w:r>
      <w:r w:rsidRPr="008A2268">
        <w:rPr>
          <w:rFonts w:ascii="Times New Roman" w:hAnsi="Times New Roman"/>
          <w:color w:val="000000"/>
          <w:sz w:val="28"/>
        </w:rPr>
        <w:t xml:space="preserve">: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737113" w:rsidRPr="008A2268" w:rsidRDefault="00B00225">
      <w:pPr>
        <w:spacing w:after="0"/>
        <w:ind w:firstLine="600"/>
        <w:jc w:val="both"/>
      </w:pPr>
      <w:r w:rsidRPr="008A2268">
        <w:rPr>
          <w:rFonts w:ascii="Times New Roman" w:hAnsi="Times New Roman"/>
          <w:color w:val="000000"/>
          <w:sz w:val="28"/>
        </w:rPr>
        <w:t xml:space="preserve">в сфере </w:t>
      </w:r>
      <w:r w:rsidRPr="008A2268">
        <w:rPr>
          <w:rFonts w:ascii="Times New Roman" w:hAnsi="Times New Roman"/>
          <w:i/>
          <w:color w:val="000000"/>
          <w:sz w:val="28"/>
        </w:rPr>
        <w:t>трудового воспитания</w:t>
      </w:r>
      <w:r w:rsidRPr="008A2268">
        <w:rPr>
          <w:rFonts w:ascii="Times New Roman" w:hAnsi="Times New Roman"/>
          <w:color w:val="000000"/>
          <w:sz w:val="28"/>
        </w:rPr>
        <w:t>: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737113" w:rsidRPr="008A2268" w:rsidRDefault="00B00225">
      <w:pPr>
        <w:spacing w:after="0"/>
        <w:ind w:firstLine="600"/>
        <w:jc w:val="both"/>
      </w:pPr>
      <w:r w:rsidRPr="008A2268">
        <w:rPr>
          <w:rFonts w:ascii="Times New Roman" w:hAnsi="Times New Roman"/>
          <w:color w:val="000000"/>
          <w:sz w:val="28"/>
        </w:rPr>
        <w:t xml:space="preserve">в сфере </w:t>
      </w:r>
      <w:r w:rsidRPr="008A2268">
        <w:rPr>
          <w:rFonts w:ascii="Times New Roman" w:hAnsi="Times New Roman"/>
          <w:i/>
          <w:color w:val="000000"/>
          <w:sz w:val="28"/>
        </w:rPr>
        <w:t>экологического воспитания:</w:t>
      </w:r>
      <w:r w:rsidRPr="008A2268">
        <w:rPr>
          <w:rFonts w:ascii="Times New Roman" w:hAnsi="Times New Roman"/>
          <w:color w:val="000000"/>
          <w:sz w:val="28"/>
        </w:rPr>
        <w:t xml:space="preserve">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737113" w:rsidRPr="008A2268" w:rsidRDefault="00B00225">
      <w:pPr>
        <w:spacing w:after="0"/>
        <w:ind w:firstLine="600"/>
        <w:jc w:val="both"/>
      </w:pPr>
      <w:r w:rsidRPr="008A2268">
        <w:rPr>
          <w:rFonts w:ascii="Times New Roman" w:hAnsi="Times New Roman"/>
          <w:color w:val="000000"/>
          <w:sz w:val="28"/>
        </w:rPr>
        <w:t xml:space="preserve">в понимании ценности </w:t>
      </w:r>
      <w:r w:rsidRPr="008A2268">
        <w:rPr>
          <w:rFonts w:ascii="Times New Roman" w:hAnsi="Times New Roman"/>
          <w:i/>
          <w:color w:val="000000"/>
          <w:sz w:val="28"/>
        </w:rPr>
        <w:t>научного познания</w:t>
      </w:r>
      <w:r w:rsidRPr="008A2268">
        <w:rPr>
          <w:rFonts w:ascii="Times New Roman" w:hAnsi="Times New Roman"/>
          <w:color w:val="000000"/>
          <w:sz w:val="28"/>
        </w:rPr>
        <w:t>: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737113" w:rsidRPr="008A2268" w:rsidRDefault="00B00225">
      <w:pPr>
        <w:spacing w:after="0"/>
        <w:ind w:firstLine="600"/>
        <w:jc w:val="both"/>
      </w:pPr>
      <w:r w:rsidRPr="008A2268">
        <w:rPr>
          <w:rFonts w:ascii="Times New Roman" w:hAnsi="Times New Roman"/>
          <w:color w:val="000000"/>
          <w:spacing w:val="1"/>
          <w:sz w:val="28"/>
        </w:rPr>
        <w:t>Изучение истории способствует также развитию эмоционального интеллекта школьников, в том числе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737113" w:rsidRPr="008A2268" w:rsidRDefault="00B00225">
      <w:pPr>
        <w:spacing w:after="0"/>
        <w:ind w:firstLine="600"/>
      </w:pPr>
      <w:r w:rsidRPr="008A2268">
        <w:rPr>
          <w:rFonts w:ascii="Times New Roman" w:hAnsi="Times New Roman"/>
          <w:color w:val="000000"/>
          <w:spacing w:val="1"/>
          <w:sz w:val="28"/>
        </w:rPr>
        <w:t xml:space="preserve"> </w:t>
      </w:r>
    </w:p>
    <w:p w:rsidR="00737113" w:rsidRPr="008A2268" w:rsidRDefault="00B00225">
      <w:pPr>
        <w:spacing w:after="0"/>
        <w:ind w:left="120"/>
        <w:jc w:val="both"/>
      </w:pPr>
      <w:r w:rsidRPr="008A2268">
        <w:rPr>
          <w:rFonts w:ascii="Times New Roman" w:hAnsi="Times New Roman"/>
          <w:b/>
          <w:color w:val="000000"/>
          <w:sz w:val="28"/>
        </w:rPr>
        <w:t>МЕТАПРЕДМЕТНЫЕ РЕЗУЛЬТАТЫ</w:t>
      </w:r>
    </w:p>
    <w:p w:rsidR="00737113" w:rsidRPr="008A2268" w:rsidRDefault="00737113">
      <w:pPr>
        <w:spacing w:after="0"/>
        <w:ind w:left="120"/>
        <w:jc w:val="both"/>
      </w:pPr>
    </w:p>
    <w:p w:rsidR="00737113" w:rsidRPr="008A2268" w:rsidRDefault="00B00225">
      <w:pPr>
        <w:spacing w:after="0"/>
        <w:ind w:firstLine="600"/>
        <w:jc w:val="both"/>
      </w:pPr>
      <w:r w:rsidRPr="008A2268">
        <w:rPr>
          <w:rFonts w:ascii="Times New Roman" w:hAnsi="Times New Roman"/>
          <w:b/>
          <w:i/>
          <w:color w:val="000000"/>
          <w:spacing w:val="1"/>
          <w:sz w:val="28"/>
        </w:rPr>
        <w:t>Метапредметные результаты</w:t>
      </w:r>
      <w:r w:rsidRPr="008A2268">
        <w:rPr>
          <w:rFonts w:ascii="Times New Roman" w:hAnsi="Times New Roman"/>
          <w:color w:val="000000"/>
          <w:spacing w:val="1"/>
          <w:sz w:val="28"/>
        </w:rPr>
        <w:t xml:space="preserve"> изучения истории в старшей общеобразовательной школе на базовом уровне выражаются в следующих качествах и действиях.</w:t>
      </w:r>
    </w:p>
    <w:p w:rsidR="00737113" w:rsidRPr="008A2268" w:rsidRDefault="00B00225">
      <w:pPr>
        <w:spacing w:after="0"/>
        <w:ind w:firstLine="600"/>
        <w:jc w:val="both"/>
      </w:pPr>
      <w:r w:rsidRPr="008A2268">
        <w:rPr>
          <w:rFonts w:ascii="Times New Roman" w:hAnsi="Times New Roman"/>
          <w:i/>
          <w:color w:val="000000"/>
          <w:spacing w:val="1"/>
          <w:sz w:val="28"/>
        </w:rPr>
        <w:t>В сфере универсальных учебных познавательных действий</w:t>
      </w:r>
      <w:r w:rsidRPr="008A2268">
        <w:rPr>
          <w:rFonts w:ascii="Times New Roman" w:hAnsi="Times New Roman"/>
          <w:color w:val="000000"/>
          <w:spacing w:val="1"/>
          <w:sz w:val="28"/>
        </w:rPr>
        <w:t>:</w:t>
      </w:r>
    </w:p>
    <w:p w:rsidR="00737113" w:rsidRPr="008A2268" w:rsidRDefault="00B00225">
      <w:pPr>
        <w:spacing w:after="0"/>
        <w:ind w:firstLine="600"/>
        <w:jc w:val="both"/>
      </w:pPr>
      <w:r w:rsidRPr="008A2268">
        <w:rPr>
          <w:rFonts w:ascii="Times New Roman" w:hAnsi="Times New Roman"/>
          <w:i/>
          <w:color w:val="000000"/>
          <w:sz w:val="28"/>
        </w:rPr>
        <w:t>владение базовыми логическими действиями</w:t>
      </w:r>
      <w:r w:rsidRPr="008A2268">
        <w:rPr>
          <w:rFonts w:ascii="Times New Roman" w:hAnsi="Times New Roman"/>
          <w:color w:val="000000"/>
          <w:sz w:val="28"/>
        </w:rPr>
        <w:t>: формулировать проблему, вопрос, требующий решения;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 коррективы в деятельность, оценивать соответствие результатов целям;</w:t>
      </w:r>
    </w:p>
    <w:p w:rsidR="00737113" w:rsidRPr="008A2268" w:rsidRDefault="00B00225">
      <w:pPr>
        <w:spacing w:after="0"/>
        <w:ind w:firstLine="600"/>
        <w:jc w:val="both"/>
      </w:pPr>
      <w:r w:rsidRPr="008A2268">
        <w:rPr>
          <w:rFonts w:ascii="Times New Roman" w:hAnsi="Times New Roman"/>
          <w:i/>
          <w:color w:val="000000"/>
          <w:sz w:val="28"/>
        </w:rPr>
        <w:t>владение базовыми исследовательскими действиями</w:t>
      </w:r>
      <w:r w:rsidRPr="008A2268">
        <w:rPr>
          <w:rFonts w:ascii="Times New Roman" w:hAnsi="Times New Roman"/>
          <w:color w:val="000000"/>
          <w:sz w:val="28"/>
        </w:rPr>
        <w:t>: определять познавательную задачу; намечать путь ее решения и осуществлять подбор исторического материала, объекта; 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 систематизировать и обобщать исторические факты (в том числе в форме таблиц, схем); 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 формулировать и обосновывать выводы; 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объяснять сферу применения и значение проведенного учебного исследования в современном общественном контексте;</w:t>
      </w:r>
    </w:p>
    <w:p w:rsidR="00737113" w:rsidRPr="008A2268" w:rsidRDefault="00B00225">
      <w:pPr>
        <w:spacing w:after="0"/>
        <w:ind w:firstLine="600"/>
        <w:jc w:val="both"/>
      </w:pPr>
      <w:r w:rsidRPr="008A2268">
        <w:rPr>
          <w:rFonts w:ascii="Times New Roman" w:hAnsi="Times New Roman"/>
          <w:i/>
          <w:color w:val="000000"/>
          <w:sz w:val="28"/>
        </w:rPr>
        <w:t>работа с информацией</w:t>
      </w:r>
      <w:r w:rsidRPr="008A2268">
        <w:rPr>
          <w:rFonts w:ascii="Times New Roman" w:hAnsi="Times New Roman"/>
          <w:color w:val="000000"/>
          <w:sz w:val="28"/>
        </w:rPr>
        <w:t>: осуществлять анализ учебной и внеучебной исторической информации (учебники, исторические источники, научно-популярная литература, интернет-ресурсы и др.) – извлекать, сопоставлять, систематизировать и интерпретировать информацию; 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737113" w:rsidRPr="008A2268" w:rsidRDefault="00B00225">
      <w:pPr>
        <w:spacing w:after="0"/>
        <w:ind w:firstLine="600"/>
        <w:jc w:val="both"/>
      </w:pPr>
      <w:r w:rsidRPr="008A2268">
        <w:rPr>
          <w:rFonts w:ascii="Times New Roman" w:hAnsi="Times New Roman"/>
          <w:i/>
          <w:color w:val="000000"/>
          <w:sz w:val="28"/>
        </w:rPr>
        <w:t>В сфере универсальных коммуникативных действий:</w:t>
      </w:r>
    </w:p>
    <w:p w:rsidR="00737113" w:rsidRPr="008A2268" w:rsidRDefault="00B00225">
      <w:pPr>
        <w:spacing w:after="0"/>
        <w:ind w:firstLine="600"/>
        <w:jc w:val="both"/>
      </w:pPr>
      <w:r w:rsidRPr="008A2268">
        <w:rPr>
          <w:rFonts w:ascii="Times New Roman" w:hAnsi="Times New Roman"/>
          <w:i/>
          <w:color w:val="000000"/>
          <w:sz w:val="28"/>
        </w:rPr>
        <w:t>общение</w:t>
      </w:r>
      <w:r w:rsidRPr="008A2268">
        <w:rPr>
          <w:rFonts w:ascii="Times New Roman" w:hAnsi="Times New Roman"/>
          <w:color w:val="000000"/>
          <w:sz w:val="28"/>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и современности, выявляя сходство и различие высказываемых оценок; излагать и аргументировать свою точку зрения в устном высказывании, письменном тексте; владеть способами общения и конструктивного взаимодействия, в том числе межкультурного, в школе и социальном окружении; аргументированно вести диалог, уметь смягчать конфликтные ситуации;</w:t>
      </w:r>
    </w:p>
    <w:p w:rsidR="00737113" w:rsidRPr="008A2268" w:rsidRDefault="00B00225">
      <w:pPr>
        <w:spacing w:after="0"/>
        <w:ind w:firstLine="600"/>
        <w:jc w:val="both"/>
      </w:pPr>
      <w:r w:rsidRPr="008A2268">
        <w:rPr>
          <w:rFonts w:ascii="Times New Roman" w:hAnsi="Times New Roman"/>
          <w:i/>
          <w:color w:val="000000"/>
          <w:sz w:val="28"/>
        </w:rPr>
        <w:t>осуществление совместной деятельности</w:t>
      </w:r>
      <w:r w:rsidRPr="008A2268">
        <w:rPr>
          <w:rFonts w:ascii="Times New Roman" w:hAnsi="Times New Roman"/>
          <w:color w:val="000000"/>
          <w:sz w:val="28"/>
        </w:rPr>
        <w:t>: осознавать на основе исторических примеров значение совместной деятельности людей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на региональном материале; определять свое участие в общей работе и координировать свои действия с другими членами команды; проявлять творчество и инициативу в индивидуальной и командной работе; оценивать полученные результаты и свой вклад в общую работу.</w:t>
      </w:r>
    </w:p>
    <w:p w:rsidR="00737113" w:rsidRPr="008A2268" w:rsidRDefault="00B00225">
      <w:pPr>
        <w:spacing w:after="0"/>
        <w:ind w:firstLine="600"/>
        <w:jc w:val="both"/>
      </w:pPr>
      <w:r w:rsidRPr="008A2268">
        <w:rPr>
          <w:rFonts w:ascii="Times New Roman" w:hAnsi="Times New Roman"/>
          <w:i/>
          <w:color w:val="000000"/>
          <w:sz w:val="28"/>
        </w:rPr>
        <w:t>В сфере универсальных регулятивных действий:</w:t>
      </w:r>
    </w:p>
    <w:p w:rsidR="00737113" w:rsidRPr="008A2268" w:rsidRDefault="00B00225">
      <w:pPr>
        <w:spacing w:after="0"/>
        <w:ind w:firstLine="600"/>
        <w:jc w:val="both"/>
      </w:pPr>
      <w:r w:rsidRPr="008A2268">
        <w:rPr>
          <w:rFonts w:ascii="Times New Roman" w:hAnsi="Times New Roman"/>
          <w:i/>
          <w:color w:val="000000"/>
          <w:sz w:val="28"/>
        </w:rPr>
        <w:t>владение приемами самоорганизации</w:t>
      </w:r>
      <w:r w:rsidRPr="008A2268">
        <w:rPr>
          <w:rFonts w:ascii="Times New Roman" w:hAnsi="Times New Roman"/>
          <w:color w:val="000000"/>
          <w:sz w:val="28"/>
        </w:rPr>
        <w:t xml:space="preserve"> своей учебной и общественной работы –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 </w:t>
      </w:r>
    </w:p>
    <w:p w:rsidR="00737113" w:rsidRPr="008A2268" w:rsidRDefault="00B00225">
      <w:pPr>
        <w:spacing w:after="0"/>
        <w:ind w:firstLine="600"/>
        <w:jc w:val="both"/>
      </w:pPr>
      <w:r w:rsidRPr="008A2268">
        <w:rPr>
          <w:rFonts w:ascii="Times New Roman" w:hAnsi="Times New Roman"/>
          <w:i/>
          <w:color w:val="000000"/>
          <w:sz w:val="28"/>
        </w:rPr>
        <w:t>владение приемами самоконтроля</w:t>
      </w:r>
      <w:r w:rsidRPr="008A2268">
        <w:rPr>
          <w:rFonts w:ascii="Times New Roman" w:hAnsi="Times New Roman"/>
          <w:color w:val="000000"/>
          <w:sz w:val="28"/>
        </w:rPr>
        <w:t xml:space="preserve"> –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737113" w:rsidRPr="008A2268" w:rsidRDefault="00B00225">
      <w:pPr>
        <w:spacing w:after="0"/>
        <w:ind w:firstLine="600"/>
        <w:jc w:val="both"/>
      </w:pPr>
      <w:r w:rsidRPr="008A2268">
        <w:rPr>
          <w:rFonts w:ascii="Times New Roman" w:hAnsi="Times New Roman"/>
          <w:i/>
          <w:color w:val="000000"/>
          <w:sz w:val="28"/>
        </w:rPr>
        <w:t xml:space="preserve">принятие себя и других </w:t>
      </w:r>
      <w:r w:rsidRPr="008A2268">
        <w:rPr>
          <w:rFonts w:ascii="Times New Roman" w:hAnsi="Times New Roman"/>
          <w:color w:val="000000"/>
          <w:sz w:val="28"/>
        </w:rPr>
        <w:t>– осознавать свои достижения и слабые стороны в учении, школьном и внешкольном общении, сотрудничестве со сверстниками и людьми старших поколений;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737113" w:rsidRPr="008A2268" w:rsidRDefault="00B00225">
      <w:pPr>
        <w:spacing w:after="0"/>
        <w:ind w:left="120"/>
        <w:jc w:val="both"/>
      </w:pPr>
      <w:r w:rsidRPr="008A2268">
        <w:rPr>
          <w:rFonts w:ascii="Times New Roman" w:hAnsi="Times New Roman"/>
          <w:b/>
          <w:color w:val="000000"/>
          <w:sz w:val="28"/>
        </w:rPr>
        <w:t>ПРЕДМЕТНЫЕ РЕЗУЛЬТАТЫ</w:t>
      </w:r>
    </w:p>
    <w:p w:rsidR="00737113" w:rsidRPr="008A2268" w:rsidRDefault="00737113">
      <w:pPr>
        <w:spacing w:after="0"/>
        <w:ind w:left="120"/>
        <w:jc w:val="both"/>
      </w:pPr>
    </w:p>
    <w:p w:rsidR="00737113" w:rsidRPr="008A2268" w:rsidRDefault="00B00225">
      <w:pPr>
        <w:spacing w:after="0"/>
        <w:ind w:firstLine="600"/>
        <w:jc w:val="both"/>
      </w:pPr>
      <w:r w:rsidRPr="008A2268">
        <w:rPr>
          <w:rFonts w:ascii="Times New Roman" w:hAnsi="Times New Roman"/>
          <w:b/>
          <w:color w:val="000000"/>
          <w:sz w:val="28"/>
        </w:rPr>
        <w:t>Предметные результаты</w:t>
      </w:r>
      <w:r w:rsidRPr="008A2268">
        <w:rPr>
          <w:rFonts w:ascii="Times New Roman" w:hAnsi="Times New Roman"/>
          <w:color w:val="000000"/>
          <w:sz w:val="28"/>
        </w:rPr>
        <w:t xml:space="preserve"> изучения предмета «История» в старшей школе отражены во ФГОС СОО. Условием достижения каждого из предметных результатов является усвоение обучающимися знаний и формирование умений, которые составляют структуру предметного результата. Ниже представлены предметные результаты (базовый уровень), указанные во ФГОС СОО (выделены курсивом), и их структура, отражающая логику их достижения при изучении школьниками истории России и всемирной истории ХХ – начала </w:t>
      </w:r>
      <w:r>
        <w:rPr>
          <w:rFonts w:ascii="Times New Roman" w:hAnsi="Times New Roman"/>
          <w:color w:val="000000"/>
          <w:sz w:val="28"/>
        </w:rPr>
        <w:t>XXI</w:t>
      </w:r>
      <w:r w:rsidRPr="008A2268">
        <w:rPr>
          <w:rFonts w:ascii="Times New Roman" w:hAnsi="Times New Roman"/>
          <w:color w:val="000000"/>
          <w:sz w:val="28"/>
        </w:rPr>
        <w:t xml:space="preserve"> в.</w:t>
      </w:r>
    </w:p>
    <w:p w:rsidR="00737113" w:rsidRPr="008A2268" w:rsidRDefault="00B00225">
      <w:pPr>
        <w:spacing w:after="0"/>
        <w:ind w:firstLine="600"/>
        <w:jc w:val="both"/>
      </w:pPr>
      <w:r w:rsidRPr="008A2268">
        <w:rPr>
          <w:rFonts w:ascii="Times New Roman" w:hAnsi="Times New Roman"/>
          <w:color w:val="000000"/>
          <w:sz w:val="28"/>
        </w:rPr>
        <w:t xml:space="preserve">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не только обращение к истории России и всемирной истории ХХ – начала </w:t>
      </w:r>
      <w:r>
        <w:rPr>
          <w:rFonts w:ascii="Times New Roman" w:hAnsi="Times New Roman"/>
          <w:color w:val="000000"/>
          <w:sz w:val="28"/>
        </w:rPr>
        <w:t>XXI</w:t>
      </w:r>
      <w:r w:rsidRPr="008A2268">
        <w:rPr>
          <w:rFonts w:ascii="Times New Roman" w:hAnsi="Times New Roman"/>
          <w:color w:val="000000"/>
          <w:sz w:val="28"/>
        </w:rPr>
        <w:t xml:space="preserve"> в., но и к важнейшим событиям, явлениям, процессам истории нашей страны с древнейших времен до начала </w:t>
      </w:r>
      <w:r>
        <w:rPr>
          <w:rFonts w:ascii="Times New Roman" w:hAnsi="Times New Roman"/>
          <w:color w:val="000000"/>
          <w:sz w:val="28"/>
        </w:rPr>
        <w:t>XX</w:t>
      </w:r>
      <w:r w:rsidRPr="008A2268">
        <w:rPr>
          <w:rFonts w:ascii="Times New Roman" w:hAnsi="Times New Roman"/>
          <w:color w:val="000000"/>
          <w:sz w:val="28"/>
        </w:rPr>
        <w:t xml:space="preserve">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нашей страны </w:t>
      </w:r>
      <w:r>
        <w:rPr>
          <w:rFonts w:ascii="Times New Roman" w:hAnsi="Times New Roman"/>
          <w:color w:val="000000"/>
          <w:sz w:val="28"/>
        </w:rPr>
        <w:t>XX</w:t>
      </w:r>
      <w:r w:rsidRPr="008A2268">
        <w:rPr>
          <w:rFonts w:ascii="Times New Roman" w:hAnsi="Times New Roman"/>
          <w:color w:val="000000"/>
          <w:sz w:val="28"/>
        </w:rPr>
        <w:t xml:space="preserve"> – начала </w:t>
      </w:r>
      <w:r>
        <w:rPr>
          <w:rFonts w:ascii="Times New Roman" w:hAnsi="Times New Roman"/>
          <w:color w:val="000000"/>
          <w:sz w:val="28"/>
        </w:rPr>
        <w:t>XXI</w:t>
      </w:r>
      <w:r w:rsidRPr="008A2268">
        <w:rPr>
          <w:rFonts w:ascii="Times New Roman" w:hAnsi="Times New Roman"/>
          <w:color w:val="000000"/>
          <w:sz w:val="28"/>
        </w:rPr>
        <w:t xml:space="preserve"> в., осознание истоков наших достижений и потерь в этот исторический период. При планировании уроков следует предусмотреть повторение изученных ранее исторических событий, явлений, процессов, деятельности исторических личностей нашей страны, связанных с актуальным историческим материалом урока.</w:t>
      </w:r>
    </w:p>
    <w:p w:rsidR="00737113" w:rsidRPr="008A2268" w:rsidRDefault="00B00225">
      <w:pPr>
        <w:spacing w:after="0"/>
        <w:ind w:firstLine="600"/>
        <w:jc w:val="both"/>
      </w:pPr>
      <w:r w:rsidRPr="008A2268">
        <w:rPr>
          <w:rFonts w:ascii="Times New Roman" w:hAnsi="Times New Roman"/>
          <w:color w:val="000000"/>
          <w:sz w:val="28"/>
        </w:rPr>
        <w:t>Требования к предметным результатам освоения базового курса истории должны отражать:</w:t>
      </w:r>
    </w:p>
    <w:p w:rsidR="00737113" w:rsidRPr="008A2268" w:rsidRDefault="00B00225">
      <w:pPr>
        <w:spacing w:after="0"/>
        <w:ind w:firstLine="600"/>
        <w:jc w:val="both"/>
      </w:pPr>
      <w:r w:rsidRPr="008A2268">
        <w:rPr>
          <w:rFonts w:ascii="Times New Roman" w:hAnsi="Times New Roman"/>
          <w:i/>
          <w:color w:val="000000"/>
          <w:sz w:val="28"/>
        </w:rPr>
        <w:t xml:space="preserve">1) Понимание значимости России в мировых политических и социально-экономических процессах ХХ – начала </w:t>
      </w:r>
      <w:r>
        <w:rPr>
          <w:rFonts w:ascii="Times New Roman" w:hAnsi="Times New Roman"/>
          <w:i/>
          <w:color w:val="000000"/>
          <w:sz w:val="28"/>
        </w:rPr>
        <w:t>XXI</w:t>
      </w:r>
      <w:r w:rsidRPr="008A2268">
        <w:rPr>
          <w:rFonts w:ascii="Times New Roman" w:hAnsi="Times New Roman"/>
          <w:i/>
          <w:color w:val="000000"/>
          <w:sz w:val="28"/>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i/>
          <w:color w:val="000000"/>
          <w:sz w:val="28"/>
        </w:rPr>
        <w:t>XXI</w:t>
      </w:r>
      <w:r w:rsidRPr="008A2268">
        <w:rPr>
          <w:rFonts w:ascii="Times New Roman" w:hAnsi="Times New Roman"/>
          <w:i/>
          <w:color w:val="000000"/>
          <w:sz w:val="28"/>
        </w:rPr>
        <w:t xml:space="preserve"> в.; особенности развития культуры народов СССР (России).</w:t>
      </w:r>
    </w:p>
    <w:p w:rsidR="00737113" w:rsidRPr="008A2268" w:rsidRDefault="00B00225">
      <w:pPr>
        <w:spacing w:after="0"/>
        <w:ind w:firstLine="600"/>
        <w:jc w:val="both"/>
      </w:pPr>
      <w:r w:rsidRPr="008A2268">
        <w:rPr>
          <w:rFonts w:ascii="Times New Roman" w:hAnsi="Times New Roman"/>
          <w:i/>
          <w:color w:val="000000"/>
          <w:sz w:val="28"/>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i/>
          <w:color w:val="000000"/>
          <w:sz w:val="28"/>
        </w:rPr>
        <w:t>XXI</w:t>
      </w:r>
      <w:r w:rsidRPr="008A2268">
        <w:rPr>
          <w:rFonts w:ascii="Times New Roman" w:hAnsi="Times New Roman"/>
          <w:i/>
          <w:color w:val="000000"/>
          <w:sz w:val="28"/>
        </w:rPr>
        <w:t xml:space="preserve"> в.</w:t>
      </w:r>
    </w:p>
    <w:p w:rsidR="00737113" w:rsidRPr="008A2268" w:rsidRDefault="00B00225">
      <w:pPr>
        <w:spacing w:after="0"/>
        <w:ind w:firstLine="600"/>
        <w:jc w:val="both"/>
      </w:pPr>
      <w:r w:rsidRPr="008A2268">
        <w:rPr>
          <w:rFonts w:ascii="Times New Roman" w:hAnsi="Times New Roman"/>
          <w:i/>
          <w:color w:val="000000"/>
          <w:sz w:val="28"/>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i/>
          <w:color w:val="000000"/>
          <w:sz w:val="28"/>
        </w:rPr>
        <w:t>XXI</w:t>
      </w:r>
      <w:r w:rsidRPr="008A2268">
        <w:rPr>
          <w:rFonts w:ascii="Times New Roman" w:hAnsi="Times New Roman"/>
          <w:i/>
          <w:color w:val="000000"/>
          <w:sz w:val="28"/>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737113" w:rsidRPr="008A2268" w:rsidRDefault="00B00225">
      <w:pPr>
        <w:spacing w:after="0"/>
        <w:ind w:firstLine="600"/>
        <w:jc w:val="both"/>
      </w:pPr>
      <w:r w:rsidRPr="008A2268">
        <w:rPr>
          <w:rFonts w:ascii="Times New Roman" w:hAnsi="Times New Roman"/>
          <w:i/>
          <w:color w:val="000000"/>
          <w:sz w:val="28"/>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37113" w:rsidRPr="008A2268" w:rsidRDefault="00B00225">
      <w:pPr>
        <w:spacing w:after="0"/>
        <w:ind w:firstLine="600"/>
        <w:jc w:val="both"/>
      </w:pPr>
      <w:r w:rsidRPr="008A2268">
        <w:rPr>
          <w:rFonts w:ascii="Times New Roman" w:hAnsi="Times New Roman"/>
          <w:i/>
          <w:color w:val="000000"/>
          <w:sz w:val="28"/>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Pr>
          <w:rFonts w:ascii="Times New Roman" w:hAnsi="Times New Roman"/>
          <w:i/>
          <w:color w:val="000000"/>
          <w:sz w:val="28"/>
        </w:rPr>
        <w:t>XXI</w:t>
      </w:r>
      <w:r w:rsidRPr="008A2268">
        <w:rPr>
          <w:rFonts w:ascii="Times New Roman" w:hAnsi="Times New Roman"/>
          <w:i/>
          <w:color w:val="000000"/>
          <w:sz w:val="28"/>
        </w:rPr>
        <w:t xml:space="preserve"> в.; определять современников исторических событий истории России и человечества в целом в ХХ – начале </w:t>
      </w:r>
      <w:r>
        <w:rPr>
          <w:rFonts w:ascii="Times New Roman" w:hAnsi="Times New Roman"/>
          <w:i/>
          <w:color w:val="000000"/>
          <w:sz w:val="28"/>
        </w:rPr>
        <w:t>XXI</w:t>
      </w:r>
      <w:r w:rsidRPr="008A2268">
        <w:rPr>
          <w:rFonts w:ascii="Times New Roman" w:hAnsi="Times New Roman"/>
          <w:i/>
          <w:color w:val="000000"/>
          <w:sz w:val="28"/>
        </w:rPr>
        <w:t xml:space="preserve"> в.</w:t>
      </w:r>
    </w:p>
    <w:p w:rsidR="00737113" w:rsidRPr="008A2268" w:rsidRDefault="00B00225">
      <w:pPr>
        <w:spacing w:after="0"/>
        <w:ind w:firstLine="600"/>
        <w:jc w:val="both"/>
      </w:pPr>
      <w:r w:rsidRPr="008A2268">
        <w:rPr>
          <w:rFonts w:ascii="Times New Roman" w:hAnsi="Times New Roman"/>
          <w:i/>
          <w:color w:val="000000"/>
          <w:sz w:val="28"/>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i/>
          <w:color w:val="000000"/>
          <w:sz w:val="28"/>
        </w:rPr>
        <w:t>XXI</w:t>
      </w:r>
      <w:r w:rsidRPr="008A2268">
        <w:rPr>
          <w:rFonts w:ascii="Times New Roman" w:hAnsi="Times New Roman"/>
          <w:i/>
          <w:color w:val="000000"/>
          <w:sz w:val="28"/>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737113" w:rsidRPr="008A2268" w:rsidRDefault="00B00225">
      <w:pPr>
        <w:spacing w:after="0"/>
        <w:ind w:firstLine="600"/>
        <w:jc w:val="both"/>
      </w:pPr>
      <w:r w:rsidRPr="008A2268">
        <w:rPr>
          <w:rFonts w:ascii="Times New Roman" w:hAnsi="Times New Roman"/>
          <w:i/>
          <w:color w:val="000000"/>
          <w:sz w:val="28"/>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i/>
          <w:color w:val="000000"/>
          <w:sz w:val="28"/>
        </w:rPr>
        <w:t>XXI</w:t>
      </w:r>
      <w:r w:rsidRPr="008A2268">
        <w:rPr>
          <w:rFonts w:ascii="Times New Roman" w:hAnsi="Times New Roman"/>
          <w:i/>
          <w:color w:val="000000"/>
          <w:sz w:val="28"/>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737113" w:rsidRPr="008A2268" w:rsidRDefault="00B00225">
      <w:pPr>
        <w:spacing w:after="0"/>
        <w:ind w:firstLine="600"/>
        <w:jc w:val="both"/>
      </w:pPr>
      <w:r w:rsidRPr="008A2268">
        <w:rPr>
          <w:rFonts w:ascii="Times New Roman" w:hAnsi="Times New Roman"/>
          <w:i/>
          <w:color w:val="000000"/>
          <w:sz w:val="28"/>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i/>
          <w:color w:val="000000"/>
          <w:sz w:val="28"/>
        </w:rPr>
        <w:t>XXI</w:t>
      </w:r>
      <w:r w:rsidRPr="008A2268">
        <w:rPr>
          <w:rFonts w:ascii="Times New Roman" w:hAnsi="Times New Roman"/>
          <w:i/>
          <w:color w:val="000000"/>
          <w:sz w:val="28"/>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737113" w:rsidRPr="008A2268" w:rsidRDefault="00B00225">
      <w:pPr>
        <w:spacing w:after="0"/>
        <w:ind w:firstLine="600"/>
        <w:jc w:val="both"/>
      </w:pPr>
      <w:r w:rsidRPr="008A2268">
        <w:rPr>
          <w:rFonts w:ascii="Times New Roman" w:hAnsi="Times New Roman"/>
          <w:i/>
          <w:color w:val="000000"/>
          <w:sz w:val="28"/>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737113" w:rsidRPr="008A2268" w:rsidRDefault="00B00225">
      <w:pPr>
        <w:spacing w:after="0"/>
        <w:ind w:firstLine="600"/>
        <w:jc w:val="both"/>
      </w:pPr>
      <w:r w:rsidRPr="008A2268">
        <w:rPr>
          <w:rFonts w:ascii="Times New Roman" w:hAnsi="Times New Roman"/>
          <w:i/>
          <w:color w:val="000000"/>
          <w:sz w:val="28"/>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37113" w:rsidRPr="008A2268" w:rsidRDefault="00B00225">
      <w:pPr>
        <w:spacing w:after="0"/>
        <w:ind w:firstLine="600"/>
        <w:jc w:val="both"/>
      </w:pPr>
      <w:r w:rsidRPr="008A2268">
        <w:rPr>
          <w:rFonts w:ascii="Times New Roman" w:hAnsi="Times New Roman"/>
          <w:i/>
          <w:color w:val="000000"/>
          <w:sz w:val="28"/>
        </w:rPr>
        <w:t xml:space="preserve">11) Знание ключевых событий, основных дат и этапов истории России и мира в ХХ – начале </w:t>
      </w:r>
      <w:r>
        <w:rPr>
          <w:rFonts w:ascii="Times New Roman" w:hAnsi="Times New Roman"/>
          <w:i/>
          <w:color w:val="000000"/>
          <w:sz w:val="28"/>
        </w:rPr>
        <w:t>XXI</w:t>
      </w:r>
      <w:r w:rsidRPr="008A2268">
        <w:rPr>
          <w:rFonts w:ascii="Times New Roman" w:hAnsi="Times New Roman"/>
          <w:i/>
          <w:color w:val="000000"/>
          <w:sz w:val="28"/>
        </w:rPr>
        <w:t xml:space="preserve"> в.; выдающихся деятелей отечественной и всемирной истории; важнейших достижений культуры, ценностных ориентиров.</w:t>
      </w:r>
    </w:p>
    <w:p w:rsidR="00737113" w:rsidRPr="008A2268" w:rsidRDefault="00B00225">
      <w:pPr>
        <w:spacing w:after="0"/>
        <w:ind w:firstLine="600"/>
        <w:jc w:val="both"/>
      </w:pPr>
      <w:r w:rsidRPr="008A2268">
        <w:rPr>
          <w:rFonts w:ascii="Times New Roman" w:hAnsi="Times New Roman"/>
          <w:i/>
          <w:color w:val="000000"/>
          <w:sz w:val="28"/>
        </w:rPr>
        <w:t>В том числе по учебному курсу «История России»:</w:t>
      </w:r>
    </w:p>
    <w:p w:rsidR="00737113" w:rsidRPr="008A2268" w:rsidRDefault="00B00225">
      <w:pPr>
        <w:spacing w:after="0"/>
        <w:ind w:firstLine="600"/>
        <w:jc w:val="both"/>
      </w:pPr>
      <w:r w:rsidRPr="008A2268">
        <w:rPr>
          <w:rFonts w:ascii="Times New Roman" w:hAnsi="Times New Roman"/>
          <w:i/>
          <w:color w:val="000000"/>
          <w:sz w:val="28"/>
        </w:rPr>
        <w:t>Россия накануне Первой мировой войны. Ход военных действий. Власть, общество, экономика, культура. Предпосылки революции.</w:t>
      </w:r>
    </w:p>
    <w:p w:rsidR="00737113" w:rsidRPr="008A2268" w:rsidRDefault="00B00225">
      <w:pPr>
        <w:spacing w:after="0"/>
        <w:ind w:firstLine="600"/>
        <w:jc w:val="both"/>
      </w:pPr>
      <w:r w:rsidRPr="008A2268">
        <w:rPr>
          <w:rFonts w:ascii="Times New Roman" w:hAnsi="Times New Roman"/>
          <w:i/>
          <w:color w:val="000000"/>
          <w:sz w:val="28"/>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737113" w:rsidRPr="008A2268" w:rsidRDefault="00B00225">
      <w:pPr>
        <w:spacing w:after="0"/>
        <w:ind w:firstLine="600"/>
        <w:jc w:val="both"/>
      </w:pPr>
      <w:r w:rsidRPr="008A2268">
        <w:rPr>
          <w:rFonts w:ascii="Times New Roman" w:hAnsi="Times New Roman"/>
          <w:i/>
          <w:color w:val="000000"/>
          <w:sz w:val="28"/>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737113" w:rsidRPr="008A2268" w:rsidRDefault="00B00225">
      <w:pPr>
        <w:spacing w:after="0"/>
        <w:ind w:firstLine="600"/>
        <w:jc w:val="both"/>
      </w:pPr>
      <w:r w:rsidRPr="008A2268">
        <w:rPr>
          <w:rFonts w:ascii="Times New Roman" w:hAnsi="Times New Roman"/>
          <w:i/>
          <w:color w:val="000000"/>
          <w:sz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737113" w:rsidRPr="008A2268" w:rsidRDefault="00B00225">
      <w:pPr>
        <w:spacing w:after="0"/>
        <w:ind w:firstLine="600"/>
        <w:jc w:val="both"/>
      </w:pPr>
      <w:r w:rsidRPr="008A2268">
        <w:rPr>
          <w:rFonts w:ascii="Times New Roman" w:hAnsi="Times New Roman"/>
          <w:i/>
          <w:color w:val="000000"/>
          <w:sz w:val="28"/>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737113" w:rsidRPr="008A2268" w:rsidRDefault="00B00225">
      <w:pPr>
        <w:spacing w:after="0"/>
        <w:ind w:firstLine="600"/>
        <w:jc w:val="both"/>
      </w:pPr>
      <w:r w:rsidRPr="008A2268">
        <w:rPr>
          <w:rFonts w:ascii="Times New Roman" w:hAnsi="Times New Roman"/>
          <w:i/>
          <w:color w:val="000000"/>
          <w:sz w:val="28"/>
        </w:rPr>
        <w:t>Российская Федерация в 1992–2022 гг. Становление новой России. Возрождение Российской Федерации как великой державы в ХХ</w:t>
      </w:r>
      <w:r>
        <w:rPr>
          <w:rFonts w:ascii="Times New Roman" w:hAnsi="Times New Roman"/>
          <w:i/>
          <w:color w:val="000000"/>
          <w:sz w:val="28"/>
        </w:rPr>
        <w:t>I</w:t>
      </w:r>
      <w:r w:rsidRPr="008A2268">
        <w:rPr>
          <w:rFonts w:ascii="Times New Roman" w:hAnsi="Times New Roman"/>
          <w:i/>
          <w:color w:val="000000"/>
          <w:sz w:val="28"/>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737113" w:rsidRPr="008A2268" w:rsidRDefault="00B00225">
      <w:pPr>
        <w:spacing w:after="0"/>
        <w:ind w:firstLine="600"/>
        <w:jc w:val="both"/>
      </w:pPr>
      <w:r w:rsidRPr="008A2268">
        <w:rPr>
          <w:rFonts w:ascii="Times New Roman" w:hAnsi="Times New Roman"/>
          <w:i/>
          <w:color w:val="000000"/>
          <w:sz w:val="28"/>
        </w:rPr>
        <w:t>По учебному курсу «Всеобщая история»:</w:t>
      </w:r>
    </w:p>
    <w:p w:rsidR="00737113" w:rsidRPr="008A2268" w:rsidRDefault="00B00225">
      <w:pPr>
        <w:spacing w:after="0"/>
        <w:ind w:firstLine="600"/>
        <w:jc w:val="both"/>
      </w:pPr>
      <w:r w:rsidRPr="008A2268">
        <w:rPr>
          <w:rFonts w:ascii="Times New Roman" w:hAnsi="Times New Roman"/>
          <w:i/>
          <w:color w:val="000000"/>
          <w:sz w:val="28"/>
        </w:rPr>
        <w:t>Мир накануне Первой мировой войны. Первая мировая война: причины, участники, основные события, результаты. Власть и общество.</w:t>
      </w:r>
    </w:p>
    <w:p w:rsidR="00737113" w:rsidRPr="008A2268" w:rsidRDefault="00B00225">
      <w:pPr>
        <w:spacing w:after="0"/>
        <w:ind w:firstLine="600"/>
        <w:jc w:val="both"/>
      </w:pPr>
      <w:r w:rsidRPr="008A2268">
        <w:rPr>
          <w:rFonts w:ascii="Times New Roman" w:hAnsi="Times New Roman"/>
          <w:i/>
          <w:color w:val="000000"/>
          <w:sz w:val="28"/>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737113" w:rsidRPr="008A2268" w:rsidRDefault="00B00225">
      <w:pPr>
        <w:spacing w:after="0"/>
        <w:ind w:firstLine="600"/>
        <w:jc w:val="both"/>
      </w:pPr>
      <w:r w:rsidRPr="008A2268">
        <w:rPr>
          <w:rFonts w:ascii="Times New Roman" w:hAnsi="Times New Roman"/>
          <w:i/>
          <w:color w:val="000000"/>
          <w:sz w:val="28"/>
        </w:rPr>
        <w:t>Вторая мировая война: причины, участники, основные сражения, итоги.</w:t>
      </w:r>
    </w:p>
    <w:p w:rsidR="00737113" w:rsidRPr="008A2268" w:rsidRDefault="00B00225">
      <w:pPr>
        <w:spacing w:after="0"/>
        <w:ind w:firstLine="600"/>
        <w:jc w:val="both"/>
      </w:pPr>
      <w:r w:rsidRPr="008A2268">
        <w:rPr>
          <w:rFonts w:ascii="Times New Roman" w:hAnsi="Times New Roman"/>
          <w:i/>
          <w:color w:val="000000"/>
          <w:sz w:val="28"/>
        </w:rPr>
        <w:t>Власть и общество в годы войны. Решающий вклад СССР в Победу.</w:t>
      </w:r>
    </w:p>
    <w:p w:rsidR="00737113" w:rsidRPr="008A2268" w:rsidRDefault="00B00225">
      <w:pPr>
        <w:spacing w:after="0"/>
        <w:ind w:firstLine="600"/>
        <w:jc w:val="both"/>
      </w:pPr>
      <w:r w:rsidRPr="008A2268">
        <w:rPr>
          <w:rFonts w:ascii="Times New Roman" w:hAnsi="Times New Roman"/>
          <w:i/>
          <w:color w:val="000000"/>
          <w:sz w:val="28"/>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737113" w:rsidRPr="008A2268" w:rsidRDefault="00B00225">
      <w:pPr>
        <w:spacing w:after="0"/>
        <w:ind w:firstLine="600"/>
      </w:pPr>
      <w:r w:rsidRPr="008A2268">
        <w:rPr>
          <w:rFonts w:ascii="Times New Roman" w:hAnsi="Times New Roman"/>
          <w:b/>
          <w:i/>
          <w:color w:val="000000"/>
          <w:sz w:val="28"/>
        </w:rPr>
        <w:t>​</w:t>
      </w:r>
    </w:p>
    <w:p w:rsidR="00737113" w:rsidRPr="008A2268" w:rsidRDefault="00B00225">
      <w:pPr>
        <w:spacing w:after="0"/>
        <w:ind w:firstLine="600"/>
        <w:jc w:val="both"/>
      </w:pPr>
      <w:r w:rsidRPr="008A2268">
        <w:rPr>
          <w:rFonts w:ascii="Times New Roman" w:hAnsi="Times New Roman"/>
          <w:b/>
          <w:color w:val="000000"/>
          <w:sz w:val="28"/>
        </w:rPr>
        <w:t xml:space="preserve"> 10 КЛАСС</w:t>
      </w:r>
    </w:p>
    <w:p w:rsidR="00737113" w:rsidRPr="008A2268" w:rsidRDefault="00B00225">
      <w:pPr>
        <w:spacing w:after="0"/>
        <w:ind w:firstLine="600"/>
        <w:jc w:val="both"/>
      </w:pPr>
      <w:r w:rsidRPr="008A2268">
        <w:rPr>
          <w:rFonts w:ascii="Times New Roman" w:hAnsi="Times New Roman"/>
          <w:i/>
          <w:color w:val="000000"/>
          <w:sz w:val="28"/>
        </w:rPr>
        <w:t>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737113" w:rsidRPr="008A2268" w:rsidRDefault="00B00225">
      <w:pPr>
        <w:spacing w:after="0"/>
        <w:ind w:firstLine="600"/>
        <w:jc w:val="both"/>
      </w:pPr>
      <w:r w:rsidRPr="008A2268">
        <w:rPr>
          <w:rFonts w:ascii="Times New Roman" w:hAnsi="Times New Roman"/>
          <w:color w:val="000000"/>
          <w:sz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737113" w:rsidRPr="008A2268" w:rsidRDefault="00B00225">
      <w:pPr>
        <w:spacing w:after="0"/>
        <w:ind w:firstLine="600"/>
        <w:jc w:val="both"/>
      </w:pPr>
      <w:r w:rsidRPr="008A2268">
        <w:rPr>
          <w:rFonts w:ascii="Times New Roman" w:hAnsi="Times New Roman"/>
          <w:color w:val="000000"/>
          <w:sz w:val="28"/>
        </w:rPr>
        <w:t>Структура предметного результата включает следующий перечень знаний и умений:</w:t>
      </w:r>
    </w:p>
    <w:p w:rsidR="00737113" w:rsidRPr="008A2268" w:rsidRDefault="00B00225">
      <w:pPr>
        <w:numPr>
          <w:ilvl w:val="0"/>
          <w:numId w:val="1"/>
        </w:numPr>
        <w:spacing w:after="0"/>
        <w:jc w:val="both"/>
      </w:pPr>
      <w:r w:rsidRPr="008A2268">
        <w:rPr>
          <w:rFonts w:ascii="Times New Roman" w:hAnsi="Times New Roman"/>
          <w:color w:val="000000"/>
          <w:sz w:val="28"/>
        </w:rPr>
        <w:t>называть наиболее значимые события истории России 1914–1945 гг., объяснять их особую значимость для истории нашей страны;</w:t>
      </w:r>
    </w:p>
    <w:p w:rsidR="00737113" w:rsidRPr="008A2268" w:rsidRDefault="00B00225">
      <w:pPr>
        <w:numPr>
          <w:ilvl w:val="0"/>
          <w:numId w:val="1"/>
        </w:numPr>
        <w:spacing w:after="0"/>
        <w:jc w:val="both"/>
      </w:pPr>
      <w:r w:rsidRPr="008A2268">
        <w:rPr>
          <w:rFonts w:ascii="Times New Roman" w:hAnsi="Times New Roman"/>
          <w:color w:val="000000"/>
          <w:sz w:val="28"/>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737113" w:rsidRPr="008A2268" w:rsidRDefault="00B00225">
      <w:pPr>
        <w:numPr>
          <w:ilvl w:val="0"/>
          <w:numId w:val="1"/>
        </w:numPr>
        <w:spacing w:after="0"/>
        <w:jc w:val="both"/>
      </w:pPr>
      <w:r w:rsidRPr="008A2268">
        <w:rPr>
          <w:rFonts w:ascii="Times New Roman" w:hAnsi="Times New Roman"/>
          <w:color w:val="000000"/>
          <w:sz w:val="28"/>
        </w:rPr>
        <w:t>используя знания по истории России и всемирной истории 1914–1945 гг., выявлять попытки фальсификации истории;</w:t>
      </w:r>
    </w:p>
    <w:p w:rsidR="00737113" w:rsidRPr="008A2268" w:rsidRDefault="00B00225">
      <w:pPr>
        <w:numPr>
          <w:ilvl w:val="0"/>
          <w:numId w:val="1"/>
        </w:numPr>
        <w:spacing w:after="0"/>
        <w:jc w:val="both"/>
      </w:pPr>
      <w:r w:rsidRPr="008A2268">
        <w:rPr>
          <w:rFonts w:ascii="Times New Roman" w:hAnsi="Times New Roman"/>
          <w:color w:val="000000"/>
          <w:sz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737113" w:rsidRPr="008A2268" w:rsidRDefault="00B00225">
      <w:pPr>
        <w:spacing w:after="0"/>
        <w:ind w:firstLine="600"/>
        <w:jc w:val="both"/>
      </w:pPr>
      <w:r w:rsidRPr="008A2268">
        <w:rPr>
          <w:rFonts w:ascii="Times New Roman" w:hAnsi="Times New Roman"/>
          <w:i/>
          <w:color w:val="000000"/>
          <w:sz w:val="28"/>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737113" w:rsidRPr="008A2268" w:rsidRDefault="00B00225">
      <w:pPr>
        <w:spacing w:after="0"/>
        <w:ind w:firstLine="600"/>
        <w:jc w:val="both"/>
      </w:pPr>
      <w:r w:rsidRPr="008A2268">
        <w:rPr>
          <w:rFonts w:ascii="Times New Roman" w:hAnsi="Times New Roman"/>
          <w:color w:val="000000"/>
          <w:sz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737113" w:rsidRPr="008A2268" w:rsidRDefault="00B00225">
      <w:pPr>
        <w:spacing w:after="0"/>
        <w:ind w:firstLine="600"/>
        <w:jc w:val="both"/>
      </w:pPr>
      <w:r w:rsidRPr="008A2268">
        <w:rPr>
          <w:rFonts w:ascii="Times New Roman" w:hAnsi="Times New Roman"/>
          <w:color w:val="000000"/>
          <w:sz w:val="28"/>
        </w:rPr>
        <w:t>Структура предметного результата включает следующий перечень знаний и умений:</w:t>
      </w:r>
    </w:p>
    <w:p w:rsidR="00737113" w:rsidRPr="008A2268" w:rsidRDefault="00B00225">
      <w:pPr>
        <w:numPr>
          <w:ilvl w:val="0"/>
          <w:numId w:val="2"/>
        </w:numPr>
        <w:spacing w:after="0"/>
        <w:jc w:val="both"/>
      </w:pPr>
      <w:r w:rsidRPr="008A2268">
        <w:rPr>
          <w:rFonts w:ascii="Times New Roman" w:hAnsi="Times New Roman"/>
          <w:color w:val="000000"/>
          <w:sz w:val="28"/>
        </w:rPr>
        <w:t>называть имена наиболее выдающихся деятелей истории России 1914–1945 гг., события, процессы, в которых они участвовали;</w:t>
      </w:r>
    </w:p>
    <w:p w:rsidR="00737113" w:rsidRPr="008A2268" w:rsidRDefault="00B00225">
      <w:pPr>
        <w:numPr>
          <w:ilvl w:val="0"/>
          <w:numId w:val="2"/>
        </w:numPr>
        <w:spacing w:after="0"/>
        <w:jc w:val="both"/>
      </w:pPr>
      <w:r w:rsidRPr="008A2268">
        <w:rPr>
          <w:rFonts w:ascii="Times New Roman" w:hAnsi="Times New Roman"/>
          <w:color w:val="000000"/>
          <w:sz w:val="28"/>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737113" w:rsidRPr="008A2268" w:rsidRDefault="00B00225">
      <w:pPr>
        <w:numPr>
          <w:ilvl w:val="0"/>
          <w:numId w:val="2"/>
        </w:numPr>
        <w:spacing w:after="0"/>
        <w:jc w:val="both"/>
      </w:pPr>
      <w:r w:rsidRPr="008A2268">
        <w:rPr>
          <w:rFonts w:ascii="Times New Roman" w:hAnsi="Times New Roman"/>
          <w:color w:val="000000"/>
          <w:sz w:val="28"/>
        </w:rPr>
        <w:t>характеризовать значение и последствия событий 1914–1945 гг., в которых участвовали выдающиеся исторические личности, для истории России;</w:t>
      </w:r>
    </w:p>
    <w:p w:rsidR="00737113" w:rsidRPr="008A2268" w:rsidRDefault="00B00225">
      <w:pPr>
        <w:numPr>
          <w:ilvl w:val="0"/>
          <w:numId w:val="2"/>
        </w:numPr>
        <w:spacing w:after="0"/>
        <w:jc w:val="both"/>
      </w:pPr>
      <w:r w:rsidRPr="008A2268">
        <w:rPr>
          <w:rFonts w:ascii="Times New Roman" w:hAnsi="Times New Roman"/>
          <w:color w:val="000000"/>
          <w:sz w:val="28"/>
        </w:rPr>
        <w:t>определять и объяснять (аргументировать) свое отношение и оценку деятельности исторических личностей.</w:t>
      </w:r>
    </w:p>
    <w:p w:rsidR="00737113" w:rsidRPr="008A2268" w:rsidRDefault="00B00225">
      <w:pPr>
        <w:spacing w:after="0"/>
        <w:ind w:firstLine="600"/>
        <w:jc w:val="both"/>
      </w:pPr>
      <w:r w:rsidRPr="008A2268">
        <w:rPr>
          <w:rFonts w:ascii="Times New Roman" w:hAnsi="Times New Roman"/>
          <w:i/>
          <w:color w:val="000000"/>
          <w:sz w:val="28"/>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737113" w:rsidRPr="008A2268" w:rsidRDefault="00B00225">
      <w:pPr>
        <w:spacing w:after="0"/>
        <w:ind w:firstLine="600"/>
        <w:jc w:val="both"/>
      </w:pPr>
      <w:r w:rsidRPr="008A2268">
        <w:rPr>
          <w:rFonts w:ascii="Times New Roman" w:hAnsi="Times New Roman"/>
          <w:color w:val="000000"/>
          <w:sz w:val="28"/>
        </w:rPr>
        <w:t>Структура предметного результата включает следующий перечень знаний и умений:</w:t>
      </w:r>
    </w:p>
    <w:p w:rsidR="00737113" w:rsidRPr="008A2268" w:rsidRDefault="00B00225">
      <w:pPr>
        <w:numPr>
          <w:ilvl w:val="0"/>
          <w:numId w:val="3"/>
        </w:numPr>
        <w:spacing w:after="0"/>
        <w:jc w:val="both"/>
      </w:pPr>
      <w:r w:rsidRPr="008A2268">
        <w:rPr>
          <w:rFonts w:ascii="Times New Roman" w:hAnsi="Times New Roman"/>
          <w:color w:val="000000"/>
          <w:sz w:val="28"/>
        </w:rPr>
        <w:t>объяснять смысл изученных/изучаемых исторических понятий и терминов из истории России, и всемирной истории 1914–1945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737113" w:rsidRPr="008A2268" w:rsidRDefault="00B00225">
      <w:pPr>
        <w:numPr>
          <w:ilvl w:val="0"/>
          <w:numId w:val="3"/>
        </w:numPr>
        <w:spacing w:after="0"/>
        <w:jc w:val="both"/>
      </w:pPr>
      <w:r w:rsidRPr="008A2268">
        <w:rPr>
          <w:rFonts w:ascii="Times New Roman" w:hAnsi="Times New Roman"/>
          <w:color w:val="000000"/>
          <w:sz w:val="28"/>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p w:rsidR="00737113" w:rsidRPr="008A2268" w:rsidRDefault="00B00225">
      <w:pPr>
        <w:numPr>
          <w:ilvl w:val="0"/>
          <w:numId w:val="3"/>
        </w:numPr>
        <w:spacing w:after="0"/>
        <w:jc w:val="both"/>
      </w:pPr>
      <w:r w:rsidRPr="008A2268">
        <w:rPr>
          <w:rFonts w:ascii="Times New Roman" w:hAnsi="Times New Roman"/>
          <w:color w:val="000000"/>
          <w:sz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737113" w:rsidRPr="008A2268" w:rsidRDefault="00B00225">
      <w:pPr>
        <w:numPr>
          <w:ilvl w:val="0"/>
          <w:numId w:val="3"/>
        </w:numPr>
        <w:spacing w:after="0"/>
        <w:jc w:val="both"/>
      </w:pPr>
      <w:r w:rsidRPr="008A2268">
        <w:rPr>
          <w:rFonts w:ascii="Times New Roman" w:hAnsi="Times New Roman"/>
          <w:color w:val="000000"/>
          <w:sz w:val="28"/>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737113" w:rsidRPr="008A2268" w:rsidRDefault="00B00225">
      <w:pPr>
        <w:numPr>
          <w:ilvl w:val="0"/>
          <w:numId w:val="3"/>
        </w:numPr>
        <w:spacing w:after="0"/>
        <w:jc w:val="both"/>
      </w:pPr>
      <w:r w:rsidRPr="008A2268">
        <w:rPr>
          <w:rFonts w:ascii="Times New Roman" w:hAnsi="Times New Roman"/>
          <w:color w:val="000000"/>
          <w:sz w:val="28"/>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737113" w:rsidRPr="008A2268" w:rsidRDefault="00B00225">
      <w:pPr>
        <w:numPr>
          <w:ilvl w:val="0"/>
          <w:numId w:val="3"/>
        </w:numPr>
        <w:spacing w:after="0"/>
        <w:jc w:val="both"/>
      </w:pPr>
      <w:r w:rsidRPr="008A2268">
        <w:rPr>
          <w:rFonts w:ascii="Times New Roman" w:hAnsi="Times New Roman"/>
          <w:color w:val="000000"/>
          <w:sz w:val="28"/>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w:t>
      </w:r>
    </w:p>
    <w:p w:rsidR="00737113" w:rsidRPr="008A2268" w:rsidRDefault="00B00225">
      <w:pPr>
        <w:numPr>
          <w:ilvl w:val="0"/>
          <w:numId w:val="3"/>
        </w:numPr>
        <w:spacing w:after="0"/>
        <w:jc w:val="both"/>
      </w:pPr>
      <w:r w:rsidRPr="008A2268">
        <w:rPr>
          <w:rFonts w:ascii="Times New Roman" w:hAnsi="Times New Roman"/>
          <w:color w:val="000000"/>
          <w:sz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737113" w:rsidRPr="008A2268" w:rsidRDefault="00B00225">
      <w:pPr>
        <w:numPr>
          <w:ilvl w:val="0"/>
          <w:numId w:val="3"/>
        </w:numPr>
        <w:spacing w:after="0"/>
        <w:jc w:val="both"/>
      </w:pPr>
      <w:r w:rsidRPr="008A2268">
        <w:rPr>
          <w:rFonts w:ascii="Times New Roman" w:hAnsi="Times New Roman"/>
          <w:color w:val="000000"/>
          <w:sz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737113" w:rsidRPr="008A2268" w:rsidRDefault="00B00225">
      <w:pPr>
        <w:spacing w:after="0"/>
        <w:ind w:firstLine="600"/>
        <w:jc w:val="both"/>
      </w:pPr>
      <w:r w:rsidRPr="008A2268">
        <w:rPr>
          <w:rFonts w:ascii="Times New Roman" w:hAnsi="Times New Roman"/>
          <w:i/>
          <w:color w:val="000000"/>
          <w:sz w:val="28"/>
        </w:rPr>
        <w:t>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37113" w:rsidRPr="008A2268" w:rsidRDefault="00B00225">
      <w:pPr>
        <w:spacing w:after="0"/>
        <w:ind w:firstLine="600"/>
        <w:jc w:val="both"/>
      </w:pPr>
      <w:r w:rsidRPr="008A2268">
        <w:rPr>
          <w:rFonts w:ascii="Times New Roman" w:hAnsi="Times New Roman"/>
          <w:color w:val="000000"/>
          <w:sz w:val="28"/>
        </w:rPr>
        <w:t>Структура предметного результата включает следующий перечень знаний и умений:</w:t>
      </w:r>
    </w:p>
    <w:p w:rsidR="00737113" w:rsidRPr="008A2268" w:rsidRDefault="00B00225">
      <w:pPr>
        <w:numPr>
          <w:ilvl w:val="0"/>
          <w:numId w:val="4"/>
        </w:numPr>
        <w:spacing w:after="0"/>
        <w:jc w:val="both"/>
      </w:pPr>
      <w:r w:rsidRPr="008A2268">
        <w:rPr>
          <w:rFonts w:ascii="Times New Roman" w:hAnsi="Times New Roman"/>
          <w:color w:val="000000"/>
          <w:sz w:val="28"/>
        </w:rPr>
        <w:t>называть характерные, существенные признаки событий, процессов, явлений истории России и всеобщей истории 1914–1945 гг.;</w:t>
      </w:r>
    </w:p>
    <w:p w:rsidR="00737113" w:rsidRPr="008A2268" w:rsidRDefault="00B00225">
      <w:pPr>
        <w:numPr>
          <w:ilvl w:val="0"/>
          <w:numId w:val="4"/>
        </w:numPr>
        <w:spacing w:after="0"/>
        <w:jc w:val="both"/>
      </w:pPr>
      <w:r w:rsidRPr="008A2268">
        <w:rPr>
          <w:rFonts w:ascii="Times New Roman" w:hAnsi="Times New Roman"/>
          <w:color w:val="000000"/>
          <w:sz w:val="28"/>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737113" w:rsidRPr="008A2268" w:rsidRDefault="00B00225">
      <w:pPr>
        <w:numPr>
          <w:ilvl w:val="0"/>
          <w:numId w:val="4"/>
        </w:numPr>
        <w:spacing w:after="0"/>
        <w:jc w:val="both"/>
      </w:pPr>
      <w:r w:rsidRPr="008A2268">
        <w:rPr>
          <w:rFonts w:ascii="Times New Roman" w:hAnsi="Times New Roman"/>
          <w:color w:val="000000"/>
          <w:sz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rsidR="00737113" w:rsidRPr="008A2268" w:rsidRDefault="00B00225">
      <w:pPr>
        <w:numPr>
          <w:ilvl w:val="0"/>
          <w:numId w:val="4"/>
        </w:numPr>
        <w:spacing w:after="0"/>
        <w:jc w:val="both"/>
      </w:pPr>
      <w:r w:rsidRPr="008A2268">
        <w:rPr>
          <w:rFonts w:ascii="Times New Roman" w:hAnsi="Times New Roman"/>
          <w:color w:val="000000"/>
          <w:sz w:val="28"/>
        </w:rPr>
        <w:t>обобщать историческую информацию по истории России и зарубежных стран 1914–1945 гг.;</w:t>
      </w:r>
    </w:p>
    <w:p w:rsidR="00737113" w:rsidRPr="008A2268" w:rsidRDefault="00B00225">
      <w:pPr>
        <w:numPr>
          <w:ilvl w:val="0"/>
          <w:numId w:val="4"/>
        </w:numPr>
        <w:spacing w:after="0"/>
        <w:jc w:val="both"/>
      </w:pPr>
      <w:r w:rsidRPr="008A2268">
        <w:rPr>
          <w:rFonts w:ascii="Times New Roman" w:hAnsi="Times New Roman"/>
          <w:color w:val="000000"/>
          <w:sz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737113" w:rsidRPr="008A2268" w:rsidRDefault="00B00225">
      <w:pPr>
        <w:numPr>
          <w:ilvl w:val="0"/>
          <w:numId w:val="4"/>
        </w:numPr>
        <w:spacing w:after="0"/>
        <w:jc w:val="both"/>
      </w:pPr>
      <w:r w:rsidRPr="008A2268">
        <w:rPr>
          <w:rFonts w:ascii="Times New Roman" w:hAnsi="Times New Roman"/>
          <w:color w:val="000000"/>
          <w:sz w:val="28"/>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737113" w:rsidRPr="008A2268" w:rsidRDefault="00B00225">
      <w:pPr>
        <w:numPr>
          <w:ilvl w:val="0"/>
          <w:numId w:val="4"/>
        </w:numPr>
        <w:spacing w:after="0"/>
        <w:jc w:val="both"/>
      </w:pPr>
      <w:r w:rsidRPr="008A2268">
        <w:rPr>
          <w:rFonts w:ascii="Times New Roman" w:hAnsi="Times New Roman"/>
          <w:color w:val="000000"/>
          <w:sz w:val="28"/>
        </w:rPr>
        <w:t>на основе изучения исторического материала устанавливать исторические аналогии.</w:t>
      </w:r>
    </w:p>
    <w:p w:rsidR="00737113" w:rsidRPr="008A2268" w:rsidRDefault="00B00225">
      <w:pPr>
        <w:spacing w:after="0"/>
        <w:ind w:firstLine="600"/>
        <w:jc w:val="both"/>
      </w:pPr>
      <w:r w:rsidRPr="008A2268">
        <w:rPr>
          <w:rFonts w:ascii="Times New Roman" w:hAnsi="Times New Roman"/>
          <w:i/>
          <w:color w:val="000000"/>
          <w:sz w:val="28"/>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737113" w:rsidRPr="008A2268" w:rsidRDefault="00B00225">
      <w:pPr>
        <w:spacing w:after="0"/>
        <w:ind w:firstLine="600"/>
        <w:jc w:val="both"/>
      </w:pPr>
      <w:r w:rsidRPr="008A2268">
        <w:rPr>
          <w:rFonts w:ascii="Times New Roman" w:hAnsi="Times New Roman"/>
          <w:color w:val="000000"/>
          <w:sz w:val="28"/>
        </w:rPr>
        <w:t>Структура предметного результата включает следующий перечень знаний и умений:</w:t>
      </w:r>
    </w:p>
    <w:p w:rsidR="00737113" w:rsidRPr="008A2268" w:rsidRDefault="00B00225">
      <w:pPr>
        <w:numPr>
          <w:ilvl w:val="0"/>
          <w:numId w:val="5"/>
        </w:numPr>
        <w:spacing w:after="0"/>
        <w:jc w:val="both"/>
      </w:pPr>
      <w:r w:rsidRPr="008A2268">
        <w:rPr>
          <w:rFonts w:ascii="Times New Roman" w:hAnsi="Times New Roman"/>
          <w:color w:val="000000"/>
          <w:sz w:val="28"/>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737113" w:rsidRPr="008A2268" w:rsidRDefault="00B00225">
      <w:pPr>
        <w:numPr>
          <w:ilvl w:val="0"/>
          <w:numId w:val="5"/>
        </w:numPr>
        <w:spacing w:after="0"/>
        <w:jc w:val="both"/>
      </w:pPr>
      <w:r w:rsidRPr="008A2268">
        <w:rPr>
          <w:rFonts w:ascii="Times New Roman" w:hAnsi="Times New Roman"/>
          <w:color w:val="000000"/>
          <w:sz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737113" w:rsidRPr="008A2268" w:rsidRDefault="00B00225">
      <w:pPr>
        <w:numPr>
          <w:ilvl w:val="0"/>
          <w:numId w:val="5"/>
        </w:numPr>
        <w:spacing w:after="0"/>
        <w:jc w:val="both"/>
      </w:pPr>
      <w:r w:rsidRPr="008A2268">
        <w:rPr>
          <w:rFonts w:ascii="Times New Roman" w:hAnsi="Times New Roman"/>
          <w:color w:val="000000"/>
          <w:sz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737113" w:rsidRPr="008A2268" w:rsidRDefault="00B00225">
      <w:pPr>
        <w:numPr>
          <w:ilvl w:val="0"/>
          <w:numId w:val="5"/>
        </w:numPr>
        <w:spacing w:after="0"/>
        <w:jc w:val="both"/>
      </w:pPr>
      <w:r w:rsidRPr="008A2268">
        <w:rPr>
          <w:rFonts w:ascii="Times New Roman" w:hAnsi="Times New Roman"/>
          <w:color w:val="000000"/>
          <w:sz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737113" w:rsidRPr="008A2268" w:rsidRDefault="00B00225">
      <w:pPr>
        <w:numPr>
          <w:ilvl w:val="0"/>
          <w:numId w:val="5"/>
        </w:numPr>
        <w:spacing w:after="0"/>
        <w:jc w:val="both"/>
      </w:pPr>
      <w:r w:rsidRPr="008A2268">
        <w:rPr>
          <w:rFonts w:ascii="Times New Roman" w:hAnsi="Times New Roman"/>
          <w:color w:val="000000"/>
          <w:sz w:val="28"/>
        </w:rPr>
        <w:t>соотносить события истории родного края, истории России и зарубежных стран 1914–1945 гг.;</w:t>
      </w:r>
    </w:p>
    <w:p w:rsidR="00737113" w:rsidRPr="008A2268" w:rsidRDefault="00B00225">
      <w:pPr>
        <w:numPr>
          <w:ilvl w:val="0"/>
          <w:numId w:val="5"/>
        </w:numPr>
        <w:spacing w:after="0"/>
        <w:jc w:val="both"/>
      </w:pPr>
      <w:r w:rsidRPr="008A2268">
        <w:rPr>
          <w:rFonts w:ascii="Times New Roman" w:hAnsi="Times New Roman"/>
          <w:color w:val="000000"/>
          <w:sz w:val="28"/>
        </w:rPr>
        <w:t>определять современников исторических событий, явлений, процессов истории России и человечества в целом 1914–1945 гг.</w:t>
      </w:r>
    </w:p>
    <w:p w:rsidR="00737113" w:rsidRPr="008A2268" w:rsidRDefault="00B00225">
      <w:pPr>
        <w:spacing w:after="0"/>
        <w:ind w:firstLine="600"/>
        <w:jc w:val="both"/>
      </w:pPr>
      <w:r w:rsidRPr="008A2268">
        <w:rPr>
          <w:rFonts w:ascii="Times New Roman" w:hAnsi="Times New Roman"/>
          <w:i/>
          <w:color w:val="000000"/>
          <w:sz w:val="28"/>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737113" w:rsidRPr="008A2268" w:rsidRDefault="00B00225">
      <w:pPr>
        <w:spacing w:after="0"/>
        <w:ind w:firstLine="600"/>
        <w:jc w:val="both"/>
      </w:pPr>
      <w:r w:rsidRPr="008A2268">
        <w:rPr>
          <w:rFonts w:ascii="Times New Roman" w:hAnsi="Times New Roman"/>
          <w:color w:val="000000"/>
          <w:sz w:val="28"/>
        </w:rPr>
        <w:t>Структура предметного результата включает следующий перечень знаний и умений:</w:t>
      </w:r>
    </w:p>
    <w:p w:rsidR="00737113" w:rsidRPr="008A2268" w:rsidRDefault="00B00225">
      <w:pPr>
        <w:numPr>
          <w:ilvl w:val="0"/>
          <w:numId w:val="6"/>
        </w:numPr>
        <w:spacing w:after="0"/>
        <w:jc w:val="both"/>
      </w:pPr>
      <w:r w:rsidRPr="008A2268">
        <w:rPr>
          <w:rFonts w:ascii="Times New Roman" w:hAnsi="Times New Roman"/>
          <w:color w:val="000000"/>
          <w:sz w:val="28"/>
        </w:rPr>
        <w:t>различать виды письменных исторических источников по истории России и всемирной истории 1914–1945 гг.;</w:t>
      </w:r>
    </w:p>
    <w:p w:rsidR="00737113" w:rsidRPr="008A2268" w:rsidRDefault="00B00225">
      <w:pPr>
        <w:numPr>
          <w:ilvl w:val="0"/>
          <w:numId w:val="6"/>
        </w:numPr>
        <w:spacing w:after="0"/>
        <w:jc w:val="both"/>
      </w:pPr>
      <w:r w:rsidRPr="008A2268">
        <w:rPr>
          <w:rFonts w:ascii="Times New Roman" w:hAnsi="Times New Roman"/>
          <w:color w:val="000000"/>
          <w:sz w:val="28"/>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rsidR="00737113" w:rsidRPr="008A2268" w:rsidRDefault="00B00225">
      <w:pPr>
        <w:numPr>
          <w:ilvl w:val="0"/>
          <w:numId w:val="6"/>
        </w:numPr>
        <w:spacing w:after="0"/>
        <w:jc w:val="both"/>
      </w:pPr>
      <w:r w:rsidRPr="008A2268">
        <w:rPr>
          <w:rFonts w:ascii="Times New Roman" w:hAnsi="Times New Roman"/>
          <w:color w:val="000000"/>
          <w:sz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737113" w:rsidRPr="008A2268" w:rsidRDefault="00B00225">
      <w:pPr>
        <w:numPr>
          <w:ilvl w:val="0"/>
          <w:numId w:val="6"/>
        </w:numPr>
        <w:spacing w:after="0"/>
        <w:jc w:val="both"/>
      </w:pPr>
      <w:r w:rsidRPr="008A2268">
        <w:rPr>
          <w:rFonts w:ascii="Times New Roman" w:hAnsi="Times New Roman"/>
          <w:color w:val="000000"/>
          <w:sz w:val="28"/>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737113" w:rsidRPr="008A2268" w:rsidRDefault="00B00225">
      <w:pPr>
        <w:numPr>
          <w:ilvl w:val="0"/>
          <w:numId w:val="6"/>
        </w:numPr>
        <w:spacing w:after="0"/>
        <w:jc w:val="both"/>
      </w:pPr>
      <w:r w:rsidRPr="008A2268">
        <w:rPr>
          <w:rFonts w:ascii="Times New Roman" w:hAnsi="Times New Roman"/>
          <w:color w:val="000000"/>
          <w:sz w:val="28"/>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737113" w:rsidRPr="008A2268" w:rsidRDefault="00B00225">
      <w:pPr>
        <w:numPr>
          <w:ilvl w:val="0"/>
          <w:numId w:val="6"/>
        </w:numPr>
        <w:spacing w:after="0"/>
        <w:jc w:val="both"/>
      </w:pPr>
      <w:r w:rsidRPr="008A2268">
        <w:rPr>
          <w:rFonts w:ascii="Times New Roman" w:hAnsi="Times New Roman"/>
          <w:color w:val="000000"/>
          <w:sz w:val="28"/>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737113" w:rsidRPr="008A2268" w:rsidRDefault="00B00225">
      <w:pPr>
        <w:numPr>
          <w:ilvl w:val="0"/>
          <w:numId w:val="6"/>
        </w:numPr>
        <w:spacing w:after="0"/>
        <w:jc w:val="both"/>
      </w:pPr>
      <w:r w:rsidRPr="008A2268">
        <w:rPr>
          <w:rFonts w:ascii="Times New Roman" w:hAnsi="Times New Roman"/>
          <w:color w:val="000000"/>
          <w:sz w:val="28"/>
        </w:rPr>
        <w:t>использовать исторические письменные источники при аргументации дискуссионных точек зрения;</w:t>
      </w:r>
    </w:p>
    <w:p w:rsidR="00737113" w:rsidRPr="008A2268" w:rsidRDefault="00B00225">
      <w:pPr>
        <w:numPr>
          <w:ilvl w:val="0"/>
          <w:numId w:val="6"/>
        </w:numPr>
        <w:spacing w:after="0"/>
        <w:jc w:val="both"/>
      </w:pPr>
      <w:r w:rsidRPr="008A2268">
        <w:rPr>
          <w:rFonts w:ascii="Times New Roman" w:hAnsi="Times New Roman"/>
          <w:color w:val="000000"/>
          <w:sz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737113" w:rsidRPr="008A2268" w:rsidRDefault="00B00225">
      <w:pPr>
        <w:numPr>
          <w:ilvl w:val="0"/>
          <w:numId w:val="6"/>
        </w:numPr>
        <w:spacing w:after="0"/>
        <w:jc w:val="both"/>
      </w:pPr>
      <w:r w:rsidRPr="008A2268">
        <w:rPr>
          <w:rFonts w:ascii="Times New Roman" w:hAnsi="Times New Roman"/>
          <w:color w:val="000000"/>
          <w:sz w:val="28"/>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737113" w:rsidRPr="008A2268" w:rsidRDefault="00B00225">
      <w:pPr>
        <w:spacing w:after="0"/>
        <w:ind w:firstLine="600"/>
        <w:jc w:val="both"/>
      </w:pPr>
      <w:r w:rsidRPr="008A2268">
        <w:rPr>
          <w:rFonts w:ascii="Times New Roman" w:hAnsi="Times New Roman"/>
          <w:i/>
          <w:color w:val="000000"/>
          <w:sz w:val="28"/>
        </w:rPr>
        <w:t>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737113" w:rsidRPr="008A2268" w:rsidRDefault="00B00225">
      <w:pPr>
        <w:spacing w:after="0"/>
        <w:ind w:firstLine="600"/>
        <w:jc w:val="both"/>
      </w:pPr>
      <w:r w:rsidRPr="008A2268">
        <w:rPr>
          <w:rFonts w:ascii="Times New Roman" w:hAnsi="Times New Roman"/>
          <w:color w:val="000000"/>
          <w:sz w:val="28"/>
        </w:rPr>
        <w:t>Структура предметного результата включает следующий перечень знаний и умений:</w:t>
      </w:r>
    </w:p>
    <w:p w:rsidR="00737113" w:rsidRPr="008A2268" w:rsidRDefault="00B00225">
      <w:pPr>
        <w:numPr>
          <w:ilvl w:val="0"/>
          <w:numId w:val="7"/>
        </w:numPr>
        <w:spacing w:after="0"/>
        <w:jc w:val="both"/>
      </w:pPr>
      <w:r w:rsidRPr="008A2268">
        <w:rPr>
          <w:rFonts w:ascii="Times New Roman" w:hAnsi="Times New Roman"/>
          <w:color w:val="000000"/>
          <w:sz w:val="28"/>
        </w:rPr>
        <w:t>знать и использовать правила информационной безопасности при поиске исторической информации;</w:t>
      </w:r>
    </w:p>
    <w:p w:rsidR="00737113" w:rsidRPr="008A2268" w:rsidRDefault="00B00225">
      <w:pPr>
        <w:numPr>
          <w:ilvl w:val="0"/>
          <w:numId w:val="7"/>
        </w:numPr>
        <w:spacing w:after="0"/>
        <w:jc w:val="both"/>
      </w:pPr>
      <w:r w:rsidRPr="008A2268">
        <w:rPr>
          <w:rFonts w:ascii="Times New Roman" w:hAnsi="Times New Roman"/>
          <w:color w:val="000000"/>
          <w:sz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737113" w:rsidRPr="008A2268" w:rsidRDefault="00B00225">
      <w:pPr>
        <w:numPr>
          <w:ilvl w:val="0"/>
          <w:numId w:val="7"/>
        </w:numPr>
        <w:spacing w:after="0"/>
        <w:jc w:val="both"/>
      </w:pPr>
      <w:r w:rsidRPr="008A2268">
        <w:rPr>
          <w:rFonts w:ascii="Times New Roman" w:hAnsi="Times New Roman"/>
          <w:color w:val="000000"/>
          <w:sz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737113" w:rsidRPr="008A2268" w:rsidRDefault="00B00225">
      <w:pPr>
        <w:numPr>
          <w:ilvl w:val="0"/>
          <w:numId w:val="7"/>
        </w:numPr>
        <w:spacing w:after="0"/>
        <w:jc w:val="both"/>
      </w:pPr>
      <w:r w:rsidRPr="008A2268">
        <w:rPr>
          <w:rFonts w:ascii="Times New Roman" w:hAnsi="Times New Roman"/>
          <w:color w:val="000000"/>
          <w:sz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737113" w:rsidRPr="008A2268" w:rsidRDefault="00B00225">
      <w:pPr>
        <w:numPr>
          <w:ilvl w:val="0"/>
          <w:numId w:val="7"/>
        </w:numPr>
        <w:spacing w:after="0"/>
        <w:jc w:val="both"/>
      </w:pPr>
      <w:r w:rsidRPr="008A2268">
        <w:rPr>
          <w:rFonts w:ascii="Times New Roman" w:hAnsi="Times New Roman"/>
          <w:color w:val="000000"/>
          <w:sz w:val="28"/>
        </w:rPr>
        <w:t>используя знания по истории, оценивать полноту и достоверность информации с точки зрения ее соответствия исторической действительности.</w:t>
      </w:r>
    </w:p>
    <w:p w:rsidR="00737113" w:rsidRPr="008A2268" w:rsidRDefault="00B00225">
      <w:pPr>
        <w:spacing w:after="0"/>
        <w:ind w:firstLine="600"/>
        <w:jc w:val="both"/>
      </w:pPr>
      <w:r w:rsidRPr="008A2268">
        <w:rPr>
          <w:rFonts w:ascii="Times New Roman" w:hAnsi="Times New Roman"/>
          <w:i/>
          <w:color w:val="000000"/>
          <w:sz w:val="28"/>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737113" w:rsidRPr="008A2268" w:rsidRDefault="00B00225">
      <w:pPr>
        <w:spacing w:after="0"/>
        <w:ind w:firstLine="600"/>
        <w:jc w:val="both"/>
      </w:pPr>
      <w:r w:rsidRPr="008A2268">
        <w:rPr>
          <w:rFonts w:ascii="Times New Roman" w:hAnsi="Times New Roman"/>
          <w:color w:val="000000"/>
          <w:sz w:val="28"/>
        </w:rPr>
        <w:t>Структура предметного результата включает следующий перечень знаний и умений:</w:t>
      </w:r>
    </w:p>
    <w:p w:rsidR="00737113" w:rsidRPr="008A2268" w:rsidRDefault="00B00225">
      <w:pPr>
        <w:numPr>
          <w:ilvl w:val="0"/>
          <w:numId w:val="8"/>
        </w:numPr>
        <w:spacing w:after="0"/>
        <w:jc w:val="both"/>
      </w:pPr>
      <w:r w:rsidRPr="008A2268">
        <w:rPr>
          <w:rFonts w:ascii="Times New Roman" w:hAnsi="Times New Roman"/>
          <w:color w:val="000000"/>
          <w:sz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737113" w:rsidRPr="008A2268" w:rsidRDefault="00B00225">
      <w:pPr>
        <w:numPr>
          <w:ilvl w:val="0"/>
          <w:numId w:val="8"/>
        </w:numPr>
        <w:spacing w:after="0"/>
        <w:jc w:val="both"/>
      </w:pPr>
      <w:r w:rsidRPr="008A2268">
        <w:rPr>
          <w:rFonts w:ascii="Times New Roman" w:hAnsi="Times New Roman"/>
          <w:color w:val="000000"/>
          <w:sz w:val="28"/>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737113" w:rsidRPr="008A2268" w:rsidRDefault="00B00225">
      <w:pPr>
        <w:numPr>
          <w:ilvl w:val="0"/>
          <w:numId w:val="8"/>
        </w:numPr>
        <w:spacing w:after="0"/>
        <w:jc w:val="both"/>
      </w:pPr>
      <w:r w:rsidRPr="008A2268">
        <w:rPr>
          <w:rFonts w:ascii="Times New Roman" w:hAnsi="Times New Roman"/>
          <w:color w:val="000000"/>
          <w:sz w:val="28"/>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1914–1945 гг.;</w:t>
      </w:r>
    </w:p>
    <w:p w:rsidR="00737113" w:rsidRPr="008A2268" w:rsidRDefault="00B00225">
      <w:pPr>
        <w:numPr>
          <w:ilvl w:val="0"/>
          <w:numId w:val="8"/>
        </w:numPr>
        <w:spacing w:after="0"/>
        <w:jc w:val="both"/>
      </w:pPr>
      <w:r w:rsidRPr="008A2268">
        <w:rPr>
          <w:rFonts w:ascii="Times New Roman" w:hAnsi="Times New Roman"/>
          <w:color w:val="000000"/>
          <w:sz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737113" w:rsidRPr="008A2268" w:rsidRDefault="00B00225">
      <w:pPr>
        <w:numPr>
          <w:ilvl w:val="0"/>
          <w:numId w:val="8"/>
        </w:numPr>
        <w:spacing w:after="0"/>
        <w:jc w:val="both"/>
      </w:pPr>
      <w:r w:rsidRPr="008A2268">
        <w:rPr>
          <w:rFonts w:ascii="Times New Roman" w:hAnsi="Times New Roman"/>
          <w:color w:val="000000"/>
          <w:sz w:val="28"/>
        </w:rPr>
        <w:t>сопоставлять, анализировать информацию, представленную на двух или более исторических картах/схемах по истории России и зарубежных стран 1914–1945 гг.; оформлять результаты анализа исторической карты/схемы в виде таблицы, схемы; делать выводы;</w:t>
      </w:r>
    </w:p>
    <w:p w:rsidR="00737113" w:rsidRPr="008A2268" w:rsidRDefault="00B00225">
      <w:pPr>
        <w:numPr>
          <w:ilvl w:val="0"/>
          <w:numId w:val="8"/>
        </w:numPr>
        <w:spacing w:after="0"/>
        <w:jc w:val="both"/>
      </w:pPr>
      <w:r w:rsidRPr="008A2268">
        <w:rPr>
          <w:rFonts w:ascii="Times New Roman" w:hAnsi="Times New Roman"/>
          <w:color w:val="000000"/>
          <w:sz w:val="28"/>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737113" w:rsidRPr="008A2268" w:rsidRDefault="00B00225">
      <w:pPr>
        <w:numPr>
          <w:ilvl w:val="0"/>
          <w:numId w:val="8"/>
        </w:numPr>
        <w:spacing w:after="0"/>
        <w:jc w:val="both"/>
      </w:pPr>
      <w:r w:rsidRPr="008A2268">
        <w:rPr>
          <w:rFonts w:ascii="Times New Roman" w:hAnsi="Times New Roman"/>
          <w:color w:val="000000"/>
          <w:sz w:val="28"/>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737113" w:rsidRPr="008A2268" w:rsidRDefault="00B00225">
      <w:pPr>
        <w:numPr>
          <w:ilvl w:val="0"/>
          <w:numId w:val="8"/>
        </w:numPr>
        <w:spacing w:after="0"/>
        <w:jc w:val="both"/>
      </w:pPr>
      <w:r w:rsidRPr="008A2268">
        <w:rPr>
          <w:rFonts w:ascii="Times New Roman" w:hAnsi="Times New Roman"/>
          <w:color w:val="000000"/>
          <w:sz w:val="28"/>
        </w:rPr>
        <w:t>определять события, явления, процессы, которым посвящены визуальные источники исторической информации;</w:t>
      </w:r>
    </w:p>
    <w:p w:rsidR="00737113" w:rsidRPr="008A2268" w:rsidRDefault="00B00225">
      <w:pPr>
        <w:numPr>
          <w:ilvl w:val="0"/>
          <w:numId w:val="8"/>
        </w:numPr>
        <w:spacing w:after="0"/>
        <w:jc w:val="both"/>
      </w:pPr>
      <w:r w:rsidRPr="008A2268">
        <w:rPr>
          <w:rFonts w:ascii="Times New Roman" w:hAnsi="Times New Roman"/>
          <w:color w:val="000000"/>
          <w:sz w:val="28"/>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737113" w:rsidRPr="008A2268" w:rsidRDefault="00B00225">
      <w:pPr>
        <w:numPr>
          <w:ilvl w:val="0"/>
          <w:numId w:val="8"/>
        </w:numPr>
        <w:spacing w:after="0"/>
        <w:jc w:val="both"/>
      </w:pPr>
      <w:r w:rsidRPr="008A2268">
        <w:rPr>
          <w:rFonts w:ascii="Times New Roman" w:hAnsi="Times New Roman"/>
          <w:color w:val="000000"/>
          <w:sz w:val="28"/>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737113" w:rsidRPr="008A2268" w:rsidRDefault="00B00225">
      <w:pPr>
        <w:numPr>
          <w:ilvl w:val="0"/>
          <w:numId w:val="8"/>
        </w:numPr>
        <w:spacing w:after="0"/>
        <w:jc w:val="both"/>
      </w:pPr>
      <w:r w:rsidRPr="008A2268">
        <w:rPr>
          <w:rFonts w:ascii="Times New Roman" w:hAnsi="Times New Roman"/>
          <w:color w:val="000000"/>
          <w:sz w:val="28"/>
        </w:rPr>
        <w:t>представлять историческую информацию в виде таблиц, графиков, схем, диаграмм;</w:t>
      </w:r>
    </w:p>
    <w:p w:rsidR="00737113" w:rsidRPr="008A2268" w:rsidRDefault="00B00225">
      <w:pPr>
        <w:numPr>
          <w:ilvl w:val="0"/>
          <w:numId w:val="8"/>
        </w:numPr>
        <w:spacing w:after="0"/>
        <w:jc w:val="both"/>
      </w:pPr>
      <w:r w:rsidRPr="008A2268">
        <w:rPr>
          <w:rFonts w:ascii="Times New Roman" w:hAnsi="Times New Roman"/>
          <w:color w:val="000000"/>
          <w:sz w:val="28"/>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т. д.</w:t>
      </w:r>
    </w:p>
    <w:p w:rsidR="00737113" w:rsidRPr="008A2268" w:rsidRDefault="00B00225">
      <w:pPr>
        <w:spacing w:after="0"/>
        <w:ind w:firstLine="600"/>
        <w:jc w:val="both"/>
      </w:pPr>
      <w:r w:rsidRPr="008A2268">
        <w:rPr>
          <w:rFonts w:ascii="Times New Roman" w:hAnsi="Times New Roman"/>
          <w:i/>
          <w:color w:val="000000"/>
          <w:sz w:val="28"/>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737113" w:rsidRPr="008A2268" w:rsidRDefault="00B00225">
      <w:pPr>
        <w:spacing w:after="0"/>
        <w:ind w:firstLine="600"/>
        <w:jc w:val="both"/>
      </w:pPr>
      <w:r w:rsidRPr="008A2268">
        <w:rPr>
          <w:rFonts w:ascii="Times New Roman" w:hAnsi="Times New Roman"/>
          <w:color w:val="000000"/>
          <w:sz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737113" w:rsidRPr="008A2268" w:rsidRDefault="00B00225">
      <w:pPr>
        <w:spacing w:after="0"/>
        <w:ind w:firstLine="600"/>
        <w:jc w:val="both"/>
      </w:pPr>
      <w:r w:rsidRPr="008A2268">
        <w:rPr>
          <w:rFonts w:ascii="Times New Roman" w:hAnsi="Times New Roman"/>
          <w:color w:val="000000"/>
          <w:sz w:val="28"/>
        </w:rPr>
        <w:t>Структура предметного результата включает следующий перечень знаний и умений:</w:t>
      </w:r>
    </w:p>
    <w:p w:rsidR="00737113" w:rsidRPr="008A2268" w:rsidRDefault="00B00225">
      <w:pPr>
        <w:numPr>
          <w:ilvl w:val="0"/>
          <w:numId w:val="9"/>
        </w:numPr>
        <w:spacing w:after="0"/>
        <w:jc w:val="both"/>
      </w:pPr>
      <w:r w:rsidRPr="008A2268">
        <w:rPr>
          <w:rFonts w:ascii="Times New Roman" w:hAnsi="Times New Roman"/>
          <w:color w:val="000000"/>
          <w:sz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737113" w:rsidRPr="008A2268" w:rsidRDefault="00B00225">
      <w:pPr>
        <w:numPr>
          <w:ilvl w:val="0"/>
          <w:numId w:val="9"/>
        </w:numPr>
        <w:spacing w:after="0"/>
        <w:jc w:val="both"/>
      </w:pPr>
      <w:r w:rsidRPr="008A2268">
        <w:rPr>
          <w:rFonts w:ascii="Times New Roman" w:hAnsi="Times New Roman"/>
          <w:color w:val="000000"/>
          <w:sz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737113" w:rsidRPr="008A2268" w:rsidRDefault="00B00225">
      <w:pPr>
        <w:numPr>
          <w:ilvl w:val="0"/>
          <w:numId w:val="9"/>
        </w:numPr>
        <w:spacing w:after="0"/>
        <w:jc w:val="both"/>
      </w:pPr>
      <w:r w:rsidRPr="008A2268">
        <w:rPr>
          <w:rFonts w:ascii="Times New Roman" w:hAnsi="Times New Roman"/>
          <w:color w:val="000000"/>
          <w:sz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737113" w:rsidRPr="008A2268" w:rsidRDefault="00B00225">
      <w:pPr>
        <w:numPr>
          <w:ilvl w:val="0"/>
          <w:numId w:val="9"/>
        </w:numPr>
        <w:spacing w:after="0"/>
        <w:jc w:val="both"/>
      </w:pPr>
      <w:r w:rsidRPr="008A2268">
        <w:rPr>
          <w:rFonts w:ascii="Times New Roman" w:hAnsi="Times New Roman"/>
          <w:color w:val="000000"/>
          <w:sz w:val="28"/>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737113" w:rsidRPr="008A2268" w:rsidRDefault="00B00225">
      <w:pPr>
        <w:spacing w:after="0"/>
        <w:ind w:left="120"/>
        <w:jc w:val="both"/>
      </w:pPr>
      <w:r w:rsidRPr="008A2268">
        <w:rPr>
          <w:rFonts w:ascii="Times New Roman" w:hAnsi="Times New Roman"/>
          <w:color w:val="000000"/>
          <w:sz w:val="28"/>
        </w:rPr>
        <w:t xml:space="preserve"> </w:t>
      </w:r>
      <w:r w:rsidRPr="008A2268">
        <w:rPr>
          <w:rFonts w:ascii="Times New Roman" w:hAnsi="Times New Roman"/>
          <w:i/>
          <w:color w:val="000000"/>
          <w:sz w:val="28"/>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37113" w:rsidRPr="008A2268" w:rsidRDefault="00B00225">
      <w:pPr>
        <w:spacing w:after="0"/>
        <w:ind w:left="120"/>
        <w:jc w:val="both"/>
      </w:pPr>
      <w:r w:rsidRPr="008A2268">
        <w:rPr>
          <w:rFonts w:ascii="Times New Roman" w:hAnsi="Times New Roman"/>
          <w:color w:val="000000"/>
          <w:sz w:val="28"/>
        </w:rPr>
        <w:t xml:space="preserve"> Структура предметного результата включает следующий перечень знаний и умений:</w:t>
      </w:r>
    </w:p>
    <w:p w:rsidR="00737113" w:rsidRPr="008A2268" w:rsidRDefault="00B00225">
      <w:pPr>
        <w:numPr>
          <w:ilvl w:val="0"/>
          <w:numId w:val="10"/>
        </w:numPr>
        <w:spacing w:after="0"/>
        <w:jc w:val="both"/>
      </w:pPr>
      <w:r w:rsidRPr="008A2268">
        <w:rPr>
          <w:rFonts w:ascii="Times New Roman" w:hAnsi="Times New Roman"/>
          <w:color w:val="000000"/>
          <w:sz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737113" w:rsidRPr="008A2268" w:rsidRDefault="00B00225">
      <w:pPr>
        <w:numPr>
          <w:ilvl w:val="0"/>
          <w:numId w:val="10"/>
        </w:numPr>
        <w:spacing w:after="0"/>
        <w:jc w:val="both"/>
      </w:pPr>
      <w:r w:rsidRPr="008A2268">
        <w:rPr>
          <w:rFonts w:ascii="Times New Roman" w:hAnsi="Times New Roman"/>
          <w:color w:val="000000"/>
          <w:sz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737113" w:rsidRPr="008A2268" w:rsidRDefault="00B00225">
      <w:pPr>
        <w:numPr>
          <w:ilvl w:val="0"/>
          <w:numId w:val="10"/>
        </w:numPr>
        <w:spacing w:after="0"/>
        <w:jc w:val="both"/>
      </w:pPr>
      <w:r w:rsidRPr="008A2268">
        <w:rPr>
          <w:rFonts w:ascii="Times New Roman" w:hAnsi="Times New Roman"/>
          <w:color w:val="000000"/>
          <w:sz w:val="28"/>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737113" w:rsidRPr="008A2268" w:rsidRDefault="00B00225">
      <w:pPr>
        <w:numPr>
          <w:ilvl w:val="0"/>
          <w:numId w:val="10"/>
        </w:numPr>
        <w:spacing w:after="0"/>
        <w:jc w:val="both"/>
      </w:pPr>
      <w:r w:rsidRPr="008A2268">
        <w:rPr>
          <w:rFonts w:ascii="Times New Roman" w:hAnsi="Times New Roman"/>
          <w:color w:val="000000"/>
          <w:sz w:val="28"/>
        </w:rPr>
        <w:t>активно участвовать в дискуссиях, не допуская умаления подвига народа при защите Отечества.</w:t>
      </w:r>
    </w:p>
    <w:p w:rsidR="00737113" w:rsidRPr="008A2268" w:rsidRDefault="00B00225">
      <w:pPr>
        <w:spacing w:after="0"/>
        <w:ind w:firstLine="600"/>
        <w:jc w:val="both"/>
      </w:pPr>
      <w:r w:rsidRPr="008A2268">
        <w:rPr>
          <w:rFonts w:ascii="Times New Roman" w:hAnsi="Times New Roman"/>
          <w:i/>
          <w:color w:val="000000"/>
          <w:sz w:val="28"/>
        </w:rPr>
        <w:t>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737113" w:rsidRPr="008A2268" w:rsidRDefault="00B00225">
      <w:pPr>
        <w:spacing w:after="0"/>
        <w:ind w:firstLine="600"/>
        <w:jc w:val="both"/>
      </w:pPr>
      <w:r w:rsidRPr="008A2268">
        <w:rPr>
          <w:rFonts w:ascii="Times New Roman" w:hAnsi="Times New Roman"/>
          <w:color w:val="000000"/>
          <w:sz w:val="28"/>
        </w:rPr>
        <w:t>В том числе по учебному курсу «История России»:</w:t>
      </w:r>
    </w:p>
    <w:p w:rsidR="00737113" w:rsidRPr="008A2268" w:rsidRDefault="00B00225">
      <w:pPr>
        <w:spacing w:after="0"/>
        <w:ind w:firstLine="600"/>
        <w:jc w:val="both"/>
      </w:pPr>
      <w:r w:rsidRPr="008A2268">
        <w:rPr>
          <w:rFonts w:ascii="Times New Roman" w:hAnsi="Times New Roman"/>
          <w:color w:val="000000"/>
          <w:sz w:val="28"/>
        </w:rPr>
        <w:t>Россия накануне Первой мировой войны. Ход военных действий. Власть, общество, экономика, культура. Предпосылки революции.</w:t>
      </w:r>
    </w:p>
    <w:p w:rsidR="00737113" w:rsidRPr="008A2268" w:rsidRDefault="00B00225">
      <w:pPr>
        <w:spacing w:after="0"/>
        <w:ind w:firstLine="600"/>
        <w:jc w:val="both"/>
      </w:pPr>
      <w:r w:rsidRPr="008A2268">
        <w:rPr>
          <w:rFonts w:ascii="Times New Roman" w:hAnsi="Times New Roman"/>
          <w:color w:val="000000"/>
          <w:sz w:val="28"/>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737113" w:rsidRPr="008A2268" w:rsidRDefault="00B00225">
      <w:pPr>
        <w:spacing w:after="0"/>
        <w:ind w:firstLine="600"/>
        <w:jc w:val="both"/>
      </w:pPr>
      <w:r w:rsidRPr="008A2268">
        <w:rPr>
          <w:rFonts w:ascii="Times New Roman" w:hAnsi="Times New Roman"/>
          <w:color w:val="000000"/>
          <w:sz w:val="28"/>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737113" w:rsidRPr="008A2268" w:rsidRDefault="00B00225">
      <w:pPr>
        <w:spacing w:after="0"/>
        <w:ind w:firstLine="600"/>
        <w:jc w:val="both"/>
      </w:pPr>
      <w:r w:rsidRPr="008A2268">
        <w:rPr>
          <w:rFonts w:ascii="Times New Roman" w:hAnsi="Times New Roman"/>
          <w:color w:val="000000"/>
          <w:sz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737113" w:rsidRPr="008A2268" w:rsidRDefault="00B00225">
      <w:pPr>
        <w:spacing w:after="0"/>
        <w:ind w:firstLine="600"/>
        <w:jc w:val="both"/>
      </w:pPr>
      <w:r w:rsidRPr="008A2268">
        <w:rPr>
          <w:rFonts w:ascii="Times New Roman" w:hAnsi="Times New Roman"/>
          <w:color w:val="000000"/>
          <w:sz w:val="28"/>
        </w:rPr>
        <w:t>По учебному курсу «Всеобщая история»:</w:t>
      </w:r>
    </w:p>
    <w:p w:rsidR="00737113" w:rsidRPr="008A2268" w:rsidRDefault="00B00225">
      <w:pPr>
        <w:spacing w:after="0"/>
        <w:ind w:firstLine="600"/>
        <w:jc w:val="both"/>
      </w:pPr>
      <w:r w:rsidRPr="008A2268">
        <w:rPr>
          <w:rFonts w:ascii="Times New Roman" w:hAnsi="Times New Roman"/>
          <w:color w:val="000000"/>
          <w:sz w:val="28"/>
        </w:rPr>
        <w:t>Мир накануне Первой мировой войны. Первая мировая война: причины, участники, основные события, результаты. Власть и общество.</w:t>
      </w:r>
    </w:p>
    <w:p w:rsidR="00737113" w:rsidRPr="008A2268" w:rsidRDefault="00B00225">
      <w:pPr>
        <w:spacing w:after="0"/>
        <w:ind w:firstLine="600"/>
        <w:jc w:val="both"/>
      </w:pPr>
      <w:r w:rsidRPr="008A2268">
        <w:rPr>
          <w:rFonts w:ascii="Times New Roman" w:hAnsi="Times New Roman"/>
          <w:color w:val="000000"/>
          <w:sz w:val="28"/>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737113" w:rsidRPr="008A2268" w:rsidRDefault="00B00225">
      <w:pPr>
        <w:spacing w:after="0"/>
        <w:ind w:firstLine="600"/>
        <w:jc w:val="both"/>
      </w:pPr>
      <w:r w:rsidRPr="008A2268">
        <w:rPr>
          <w:rFonts w:ascii="Times New Roman" w:hAnsi="Times New Roman"/>
          <w:color w:val="000000"/>
          <w:sz w:val="28"/>
        </w:rPr>
        <w:t>Вторая мировая война: причины, участники, основные сражения, итоги.</w:t>
      </w:r>
    </w:p>
    <w:p w:rsidR="00737113" w:rsidRPr="008A2268" w:rsidRDefault="00B00225">
      <w:pPr>
        <w:spacing w:after="0"/>
        <w:ind w:firstLine="600"/>
        <w:jc w:val="both"/>
      </w:pPr>
      <w:r w:rsidRPr="008A2268">
        <w:rPr>
          <w:rFonts w:ascii="Times New Roman" w:hAnsi="Times New Roman"/>
          <w:color w:val="000000"/>
          <w:sz w:val="28"/>
        </w:rPr>
        <w:t>Власть и общество в годы войны. Решающий вклад СССР в Победу.</w:t>
      </w:r>
    </w:p>
    <w:p w:rsidR="00737113" w:rsidRPr="008A2268" w:rsidRDefault="00B00225">
      <w:pPr>
        <w:spacing w:after="0"/>
        <w:ind w:firstLine="600"/>
        <w:jc w:val="both"/>
      </w:pPr>
      <w:r w:rsidRPr="008A2268">
        <w:rPr>
          <w:rFonts w:ascii="Times New Roman" w:hAnsi="Times New Roman"/>
          <w:color w:val="000000"/>
          <w:sz w:val="28"/>
        </w:rPr>
        <w:t>Структура предметного результата включает следующий перечень знаний и умений:</w:t>
      </w:r>
    </w:p>
    <w:p w:rsidR="00737113" w:rsidRPr="008A2268" w:rsidRDefault="00B00225">
      <w:pPr>
        <w:numPr>
          <w:ilvl w:val="0"/>
          <w:numId w:val="11"/>
        </w:numPr>
        <w:spacing w:after="0"/>
        <w:jc w:val="both"/>
      </w:pPr>
      <w:r w:rsidRPr="008A2268">
        <w:rPr>
          <w:rFonts w:ascii="Times New Roman" w:hAnsi="Times New Roman"/>
          <w:color w:val="000000"/>
          <w:sz w:val="28"/>
        </w:rPr>
        <w:t>указывать хронологические рамки основных периодов отечественной и всеобщей истории 1914–1945 гг.;</w:t>
      </w:r>
    </w:p>
    <w:p w:rsidR="00737113" w:rsidRPr="008A2268" w:rsidRDefault="00B00225">
      <w:pPr>
        <w:numPr>
          <w:ilvl w:val="0"/>
          <w:numId w:val="11"/>
        </w:numPr>
        <w:spacing w:after="0"/>
        <w:jc w:val="both"/>
      </w:pPr>
      <w:r w:rsidRPr="008A2268">
        <w:rPr>
          <w:rFonts w:ascii="Times New Roman" w:hAnsi="Times New Roman"/>
          <w:color w:val="000000"/>
          <w:sz w:val="28"/>
        </w:rPr>
        <w:t>называть даты важнейших событий и процессов отечественной и всеобщей истории 1914–1945 гг.;</w:t>
      </w:r>
    </w:p>
    <w:p w:rsidR="00737113" w:rsidRPr="008A2268" w:rsidRDefault="00B00225">
      <w:pPr>
        <w:numPr>
          <w:ilvl w:val="0"/>
          <w:numId w:val="11"/>
        </w:numPr>
        <w:spacing w:after="0"/>
        <w:jc w:val="both"/>
      </w:pPr>
      <w:r w:rsidRPr="008A2268">
        <w:rPr>
          <w:rFonts w:ascii="Times New Roman" w:hAnsi="Times New Roman"/>
          <w:color w:val="000000"/>
          <w:sz w:val="28"/>
        </w:rPr>
        <w:t>выявлять синхронность исторических процессов отечественной и всеобщей истории 1914–1945 гг., делать выводы о тенденциях развития своей страны и других стран в данный период;</w:t>
      </w:r>
    </w:p>
    <w:p w:rsidR="00737113" w:rsidRPr="008A2268" w:rsidRDefault="00B00225">
      <w:pPr>
        <w:numPr>
          <w:ilvl w:val="0"/>
          <w:numId w:val="11"/>
        </w:numPr>
        <w:spacing w:after="0"/>
        <w:jc w:val="both"/>
      </w:pPr>
      <w:r w:rsidRPr="008A2268">
        <w:rPr>
          <w:rFonts w:ascii="Times New Roman" w:hAnsi="Times New Roman"/>
          <w:color w:val="000000"/>
          <w:sz w:val="28"/>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737113" w:rsidRPr="008A2268" w:rsidRDefault="00737113">
      <w:pPr>
        <w:spacing w:after="0"/>
        <w:ind w:left="120"/>
      </w:pPr>
    </w:p>
    <w:p w:rsidR="00737113" w:rsidRPr="008A2268" w:rsidRDefault="00B00225">
      <w:pPr>
        <w:spacing w:after="0"/>
        <w:ind w:left="120"/>
        <w:jc w:val="both"/>
      </w:pPr>
      <w:r w:rsidRPr="008A2268">
        <w:rPr>
          <w:rFonts w:ascii="Times New Roman" w:hAnsi="Times New Roman"/>
          <w:b/>
          <w:color w:val="000000"/>
          <w:sz w:val="28"/>
        </w:rPr>
        <w:t>11 КЛАСС</w:t>
      </w:r>
    </w:p>
    <w:p w:rsidR="00737113" w:rsidRPr="008A2268" w:rsidRDefault="00737113">
      <w:pPr>
        <w:spacing w:after="0"/>
        <w:ind w:left="120"/>
        <w:jc w:val="both"/>
      </w:pPr>
    </w:p>
    <w:p w:rsidR="00737113" w:rsidRPr="008A2268" w:rsidRDefault="00B00225">
      <w:pPr>
        <w:spacing w:after="0"/>
        <w:ind w:firstLine="600"/>
        <w:jc w:val="both"/>
      </w:pPr>
      <w:r w:rsidRPr="008A2268">
        <w:rPr>
          <w:rFonts w:ascii="Times New Roman" w:hAnsi="Times New Roman"/>
          <w:i/>
          <w:color w:val="000000"/>
          <w:sz w:val="28"/>
        </w:rPr>
        <w:t>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737113" w:rsidRPr="008A2268" w:rsidRDefault="00B00225">
      <w:pPr>
        <w:spacing w:after="0"/>
        <w:ind w:firstLine="600"/>
        <w:jc w:val="both"/>
      </w:pPr>
      <w:r w:rsidRPr="008A2268">
        <w:rPr>
          <w:rFonts w:ascii="Times New Roman" w:hAnsi="Times New Roman"/>
          <w:color w:val="000000"/>
          <w:sz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737113" w:rsidRPr="008A2268" w:rsidRDefault="00B00225">
      <w:pPr>
        <w:spacing w:after="0"/>
        <w:ind w:firstLine="600"/>
        <w:jc w:val="both"/>
      </w:pPr>
      <w:r w:rsidRPr="008A2268">
        <w:rPr>
          <w:rFonts w:ascii="Times New Roman" w:hAnsi="Times New Roman"/>
          <w:color w:val="000000"/>
          <w:sz w:val="28"/>
        </w:rPr>
        <w:t>Структура предметного результата включает следующий перечень знаний и умений:</w:t>
      </w:r>
    </w:p>
    <w:p w:rsidR="00737113" w:rsidRPr="008A2268" w:rsidRDefault="00B00225">
      <w:pPr>
        <w:numPr>
          <w:ilvl w:val="0"/>
          <w:numId w:val="12"/>
        </w:numPr>
        <w:spacing w:after="0"/>
        <w:jc w:val="both"/>
      </w:pPr>
      <w:r w:rsidRPr="008A2268">
        <w:rPr>
          <w:rFonts w:ascii="Times New Roman" w:hAnsi="Times New Roman"/>
          <w:color w:val="000000"/>
          <w:sz w:val="28"/>
        </w:rPr>
        <w:t>называть наиболее значимые события истории России 1945–2022 гг., объяснять их особую значимость для истории нашей страны;</w:t>
      </w:r>
    </w:p>
    <w:p w:rsidR="00737113" w:rsidRPr="008A2268" w:rsidRDefault="00B00225">
      <w:pPr>
        <w:numPr>
          <w:ilvl w:val="0"/>
          <w:numId w:val="12"/>
        </w:numPr>
        <w:spacing w:after="0"/>
        <w:jc w:val="both"/>
      </w:pPr>
      <w:r w:rsidRPr="008A2268">
        <w:rPr>
          <w:rFonts w:ascii="Times New Roman" w:hAnsi="Times New Roman"/>
          <w:color w:val="000000"/>
          <w:sz w:val="28"/>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737113" w:rsidRPr="008A2268" w:rsidRDefault="00B00225">
      <w:pPr>
        <w:numPr>
          <w:ilvl w:val="0"/>
          <w:numId w:val="12"/>
        </w:numPr>
        <w:spacing w:after="0"/>
        <w:jc w:val="both"/>
      </w:pPr>
      <w:r w:rsidRPr="008A2268">
        <w:rPr>
          <w:rFonts w:ascii="Times New Roman" w:hAnsi="Times New Roman"/>
          <w:color w:val="000000"/>
          <w:sz w:val="28"/>
        </w:rPr>
        <w:t>используя знания по истории России и всемирной истории 1945–2022 гг., выявлять попытки фальсификации истории;</w:t>
      </w:r>
    </w:p>
    <w:p w:rsidR="00737113" w:rsidRPr="008A2268" w:rsidRDefault="00B00225">
      <w:pPr>
        <w:numPr>
          <w:ilvl w:val="0"/>
          <w:numId w:val="12"/>
        </w:numPr>
        <w:spacing w:after="0"/>
        <w:jc w:val="both"/>
      </w:pPr>
      <w:r w:rsidRPr="008A2268">
        <w:rPr>
          <w:rFonts w:ascii="Times New Roman" w:hAnsi="Times New Roman"/>
          <w:color w:val="000000"/>
          <w:sz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737113" w:rsidRPr="008A2268" w:rsidRDefault="00B00225">
      <w:pPr>
        <w:spacing w:after="0"/>
        <w:ind w:firstLine="600"/>
        <w:jc w:val="both"/>
      </w:pPr>
      <w:r w:rsidRPr="008A2268">
        <w:rPr>
          <w:rFonts w:ascii="Times New Roman" w:hAnsi="Times New Roman"/>
          <w:i/>
          <w:color w:val="000000"/>
          <w:sz w:val="28"/>
        </w:rPr>
        <w:t>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737113" w:rsidRPr="008A2268" w:rsidRDefault="00B00225">
      <w:pPr>
        <w:spacing w:after="0"/>
        <w:ind w:firstLine="600"/>
        <w:jc w:val="both"/>
      </w:pPr>
      <w:r w:rsidRPr="008A2268">
        <w:rPr>
          <w:rFonts w:ascii="Times New Roman" w:hAnsi="Times New Roman"/>
          <w:color w:val="000000"/>
          <w:sz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737113" w:rsidRPr="008A2268" w:rsidRDefault="00B00225">
      <w:pPr>
        <w:spacing w:after="0"/>
        <w:ind w:firstLine="600"/>
        <w:jc w:val="both"/>
      </w:pPr>
      <w:r w:rsidRPr="008A2268">
        <w:rPr>
          <w:rFonts w:ascii="Times New Roman" w:hAnsi="Times New Roman"/>
          <w:color w:val="000000"/>
          <w:sz w:val="28"/>
        </w:rPr>
        <w:t>Структура предметного результата включает следующий перечень знаний и умений:</w:t>
      </w:r>
    </w:p>
    <w:p w:rsidR="00737113" w:rsidRPr="008A2268" w:rsidRDefault="00B00225">
      <w:pPr>
        <w:numPr>
          <w:ilvl w:val="0"/>
          <w:numId w:val="13"/>
        </w:numPr>
        <w:spacing w:after="0"/>
        <w:jc w:val="both"/>
      </w:pPr>
      <w:r w:rsidRPr="008A2268">
        <w:rPr>
          <w:rFonts w:ascii="Times New Roman" w:hAnsi="Times New Roman"/>
          <w:color w:val="000000"/>
          <w:sz w:val="28"/>
        </w:rPr>
        <w:t>называть имена наиболее выдающихся деятелей истории России 1945–2022 гг., события, процессы, в которых они участвовали;</w:t>
      </w:r>
    </w:p>
    <w:p w:rsidR="00737113" w:rsidRPr="008A2268" w:rsidRDefault="00B00225">
      <w:pPr>
        <w:numPr>
          <w:ilvl w:val="0"/>
          <w:numId w:val="13"/>
        </w:numPr>
        <w:spacing w:after="0"/>
        <w:jc w:val="both"/>
      </w:pPr>
      <w:r w:rsidRPr="008A2268">
        <w:rPr>
          <w:rFonts w:ascii="Times New Roman" w:hAnsi="Times New Roman"/>
          <w:color w:val="000000"/>
          <w:sz w:val="28"/>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737113" w:rsidRPr="008A2268" w:rsidRDefault="00B00225">
      <w:pPr>
        <w:numPr>
          <w:ilvl w:val="0"/>
          <w:numId w:val="13"/>
        </w:numPr>
        <w:spacing w:after="0"/>
        <w:jc w:val="both"/>
      </w:pPr>
      <w:r w:rsidRPr="008A2268">
        <w:rPr>
          <w:rFonts w:ascii="Times New Roman" w:hAnsi="Times New Roman"/>
          <w:color w:val="000000"/>
          <w:sz w:val="28"/>
        </w:rPr>
        <w:t>характеризовать значение и последствия событий 1945–2022 гг., в которых участвовали выдающиеся исторические личности, для истории России;</w:t>
      </w:r>
    </w:p>
    <w:p w:rsidR="00737113" w:rsidRPr="008A2268" w:rsidRDefault="00B00225">
      <w:pPr>
        <w:numPr>
          <w:ilvl w:val="0"/>
          <w:numId w:val="13"/>
        </w:numPr>
        <w:spacing w:after="0"/>
        <w:jc w:val="both"/>
      </w:pPr>
      <w:r w:rsidRPr="008A2268">
        <w:rPr>
          <w:rFonts w:ascii="Times New Roman" w:hAnsi="Times New Roman"/>
          <w:color w:val="000000"/>
          <w:sz w:val="28"/>
        </w:rPr>
        <w:t>определять и объяснять (аргументировать) свое отношение и оценку деятельности исторических личностей.</w:t>
      </w:r>
    </w:p>
    <w:p w:rsidR="00737113" w:rsidRPr="008A2268" w:rsidRDefault="00B00225">
      <w:pPr>
        <w:spacing w:after="0"/>
        <w:ind w:firstLine="600"/>
        <w:jc w:val="both"/>
      </w:pPr>
      <w:r w:rsidRPr="008A2268">
        <w:rPr>
          <w:rFonts w:ascii="Times New Roman" w:hAnsi="Times New Roman"/>
          <w:i/>
          <w:color w:val="000000"/>
          <w:sz w:val="28"/>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737113" w:rsidRPr="008A2268" w:rsidRDefault="00B00225">
      <w:pPr>
        <w:spacing w:after="0"/>
        <w:ind w:firstLine="600"/>
        <w:jc w:val="both"/>
      </w:pPr>
      <w:r w:rsidRPr="008A2268">
        <w:rPr>
          <w:rFonts w:ascii="Times New Roman" w:hAnsi="Times New Roman"/>
          <w:color w:val="000000"/>
          <w:sz w:val="28"/>
        </w:rPr>
        <w:t>Структура предметного результата включает следующий перечень знаний и умений:</w:t>
      </w:r>
    </w:p>
    <w:p w:rsidR="00737113" w:rsidRPr="008A2268" w:rsidRDefault="00B00225">
      <w:pPr>
        <w:numPr>
          <w:ilvl w:val="0"/>
          <w:numId w:val="14"/>
        </w:numPr>
        <w:spacing w:after="0"/>
        <w:jc w:val="both"/>
      </w:pPr>
      <w:r w:rsidRPr="008A2268">
        <w:rPr>
          <w:rFonts w:ascii="Times New Roman" w:hAnsi="Times New Roman"/>
          <w:color w:val="000000"/>
          <w:sz w:val="28"/>
        </w:rPr>
        <w:t>объяснять смысл изученных/изучаемых исторических понятий и терминов из истории России, и всемирной истории 1945–2022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737113" w:rsidRPr="008A2268" w:rsidRDefault="00B00225">
      <w:pPr>
        <w:numPr>
          <w:ilvl w:val="0"/>
          <w:numId w:val="14"/>
        </w:numPr>
        <w:spacing w:after="0"/>
        <w:jc w:val="both"/>
      </w:pPr>
      <w:r w:rsidRPr="008A2268">
        <w:rPr>
          <w:rFonts w:ascii="Times New Roman" w:hAnsi="Times New Roman"/>
          <w:color w:val="000000"/>
          <w:sz w:val="28"/>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p w:rsidR="00737113" w:rsidRPr="008A2268" w:rsidRDefault="00B00225">
      <w:pPr>
        <w:numPr>
          <w:ilvl w:val="0"/>
          <w:numId w:val="14"/>
        </w:numPr>
        <w:spacing w:after="0"/>
        <w:jc w:val="both"/>
      </w:pPr>
      <w:r w:rsidRPr="008A2268">
        <w:rPr>
          <w:rFonts w:ascii="Times New Roman" w:hAnsi="Times New Roman"/>
          <w:color w:val="000000"/>
          <w:sz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737113" w:rsidRPr="008A2268" w:rsidRDefault="00B00225">
      <w:pPr>
        <w:numPr>
          <w:ilvl w:val="0"/>
          <w:numId w:val="14"/>
        </w:numPr>
        <w:spacing w:after="0"/>
        <w:jc w:val="both"/>
      </w:pPr>
      <w:r w:rsidRPr="008A2268">
        <w:rPr>
          <w:rFonts w:ascii="Times New Roman" w:hAnsi="Times New Roman"/>
          <w:color w:val="000000"/>
          <w:sz w:val="28"/>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737113" w:rsidRPr="008A2268" w:rsidRDefault="00B00225">
      <w:pPr>
        <w:numPr>
          <w:ilvl w:val="0"/>
          <w:numId w:val="14"/>
        </w:numPr>
        <w:spacing w:after="0"/>
        <w:jc w:val="both"/>
      </w:pPr>
      <w:r w:rsidRPr="008A2268">
        <w:rPr>
          <w:rFonts w:ascii="Times New Roman" w:hAnsi="Times New Roman"/>
          <w:color w:val="000000"/>
          <w:sz w:val="28"/>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737113" w:rsidRPr="008A2268" w:rsidRDefault="00B00225">
      <w:pPr>
        <w:numPr>
          <w:ilvl w:val="0"/>
          <w:numId w:val="14"/>
        </w:numPr>
        <w:spacing w:after="0"/>
        <w:jc w:val="both"/>
      </w:pPr>
      <w:r w:rsidRPr="008A2268">
        <w:rPr>
          <w:rFonts w:ascii="Times New Roman" w:hAnsi="Times New Roman"/>
          <w:color w:val="000000"/>
          <w:sz w:val="28"/>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гг.;</w:t>
      </w:r>
    </w:p>
    <w:p w:rsidR="00737113" w:rsidRPr="008A2268" w:rsidRDefault="00B00225">
      <w:pPr>
        <w:numPr>
          <w:ilvl w:val="0"/>
          <w:numId w:val="14"/>
        </w:numPr>
        <w:spacing w:after="0"/>
        <w:jc w:val="both"/>
      </w:pPr>
      <w:r w:rsidRPr="008A2268">
        <w:rPr>
          <w:rFonts w:ascii="Times New Roman" w:hAnsi="Times New Roman"/>
          <w:color w:val="000000"/>
          <w:sz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737113" w:rsidRPr="008A2268" w:rsidRDefault="00B00225">
      <w:pPr>
        <w:numPr>
          <w:ilvl w:val="0"/>
          <w:numId w:val="14"/>
        </w:numPr>
        <w:spacing w:after="0"/>
        <w:jc w:val="both"/>
      </w:pPr>
      <w:r w:rsidRPr="008A2268">
        <w:rPr>
          <w:rFonts w:ascii="Times New Roman" w:hAnsi="Times New Roman"/>
          <w:color w:val="000000"/>
          <w:sz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737113" w:rsidRPr="008A2268" w:rsidRDefault="00B00225">
      <w:pPr>
        <w:spacing w:after="0"/>
        <w:ind w:firstLine="600"/>
        <w:jc w:val="both"/>
      </w:pPr>
      <w:r w:rsidRPr="008A2268">
        <w:rPr>
          <w:rFonts w:ascii="Times New Roman" w:hAnsi="Times New Roman"/>
          <w:i/>
          <w:color w:val="000000"/>
          <w:sz w:val="28"/>
        </w:rPr>
        <w:t>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37113" w:rsidRPr="008A2268" w:rsidRDefault="00B00225">
      <w:pPr>
        <w:spacing w:after="0"/>
        <w:ind w:firstLine="600"/>
        <w:jc w:val="both"/>
      </w:pPr>
      <w:r w:rsidRPr="008A2268">
        <w:rPr>
          <w:rFonts w:ascii="Times New Roman" w:hAnsi="Times New Roman"/>
          <w:color w:val="000000"/>
          <w:sz w:val="28"/>
        </w:rPr>
        <w:t>Структура предметного результата включает следующий перечень знаний и умений:</w:t>
      </w:r>
    </w:p>
    <w:p w:rsidR="00737113" w:rsidRPr="008A2268" w:rsidRDefault="00B00225">
      <w:pPr>
        <w:numPr>
          <w:ilvl w:val="0"/>
          <w:numId w:val="15"/>
        </w:numPr>
        <w:spacing w:after="0"/>
        <w:jc w:val="both"/>
      </w:pPr>
      <w:r w:rsidRPr="008A2268">
        <w:rPr>
          <w:rFonts w:ascii="Times New Roman" w:hAnsi="Times New Roman"/>
          <w:color w:val="000000"/>
          <w:sz w:val="28"/>
        </w:rPr>
        <w:t>называть характерные, существенные признаки событий, процессов, явлений истории России и всеобщей истории 1945–2022 гг.;</w:t>
      </w:r>
    </w:p>
    <w:p w:rsidR="00737113" w:rsidRPr="008A2268" w:rsidRDefault="00B00225">
      <w:pPr>
        <w:numPr>
          <w:ilvl w:val="0"/>
          <w:numId w:val="15"/>
        </w:numPr>
        <w:spacing w:after="0"/>
        <w:jc w:val="both"/>
      </w:pPr>
      <w:r w:rsidRPr="008A2268">
        <w:rPr>
          <w:rFonts w:ascii="Times New Roman" w:hAnsi="Times New Roman"/>
          <w:color w:val="000000"/>
          <w:sz w:val="28"/>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737113" w:rsidRPr="008A2268" w:rsidRDefault="00B00225">
      <w:pPr>
        <w:numPr>
          <w:ilvl w:val="0"/>
          <w:numId w:val="15"/>
        </w:numPr>
        <w:spacing w:after="0"/>
        <w:jc w:val="both"/>
      </w:pPr>
      <w:r w:rsidRPr="008A2268">
        <w:rPr>
          <w:rFonts w:ascii="Times New Roman" w:hAnsi="Times New Roman"/>
          <w:color w:val="000000"/>
          <w:sz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rsidR="00737113" w:rsidRPr="008A2268" w:rsidRDefault="00B00225">
      <w:pPr>
        <w:numPr>
          <w:ilvl w:val="0"/>
          <w:numId w:val="15"/>
        </w:numPr>
        <w:spacing w:after="0"/>
        <w:jc w:val="both"/>
      </w:pPr>
      <w:r w:rsidRPr="008A2268">
        <w:rPr>
          <w:rFonts w:ascii="Times New Roman" w:hAnsi="Times New Roman"/>
          <w:color w:val="000000"/>
          <w:sz w:val="28"/>
        </w:rPr>
        <w:t>обобщать историческую информацию по истории России и зарубежных стран 1945–2022 гг.;</w:t>
      </w:r>
    </w:p>
    <w:p w:rsidR="00737113" w:rsidRPr="008A2268" w:rsidRDefault="00B00225">
      <w:pPr>
        <w:numPr>
          <w:ilvl w:val="0"/>
          <w:numId w:val="15"/>
        </w:numPr>
        <w:spacing w:after="0"/>
        <w:jc w:val="both"/>
      </w:pPr>
      <w:r w:rsidRPr="008A2268">
        <w:rPr>
          <w:rFonts w:ascii="Times New Roman" w:hAnsi="Times New Roman"/>
          <w:color w:val="000000"/>
          <w:sz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1945–2022 гг.;</w:t>
      </w:r>
    </w:p>
    <w:p w:rsidR="00737113" w:rsidRPr="008A2268" w:rsidRDefault="00B00225">
      <w:pPr>
        <w:numPr>
          <w:ilvl w:val="0"/>
          <w:numId w:val="15"/>
        </w:numPr>
        <w:spacing w:after="0"/>
        <w:jc w:val="both"/>
      </w:pPr>
      <w:r w:rsidRPr="008A2268">
        <w:rPr>
          <w:rFonts w:ascii="Times New Roman" w:hAnsi="Times New Roman"/>
          <w:color w:val="000000"/>
          <w:sz w:val="28"/>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737113" w:rsidRPr="008A2268" w:rsidRDefault="00B00225">
      <w:pPr>
        <w:numPr>
          <w:ilvl w:val="0"/>
          <w:numId w:val="15"/>
        </w:numPr>
        <w:spacing w:after="0"/>
        <w:jc w:val="both"/>
      </w:pPr>
      <w:r w:rsidRPr="008A2268">
        <w:rPr>
          <w:rFonts w:ascii="Times New Roman" w:hAnsi="Times New Roman"/>
          <w:color w:val="000000"/>
          <w:sz w:val="28"/>
        </w:rPr>
        <w:t>на основе изучения исторического материала устанавливать исторические аналогии.</w:t>
      </w:r>
    </w:p>
    <w:p w:rsidR="00737113" w:rsidRPr="008A2268" w:rsidRDefault="00B00225">
      <w:pPr>
        <w:spacing w:after="0"/>
        <w:ind w:firstLine="600"/>
        <w:jc w:val="both"/>
      </w:pPr>
      <w:r w:rsidRPr="008A2268">
        <w:rPr>
          <w:rFonts w:ascii="Times New Roman" w:hAnsi="Times New Roman"/>
          <w:i/>
          <w:color w:val="000000"/>
          <w:sz w:val="28"/>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737113" w:rsidRPr="008A2268" w:rsidRDefault="00B00225">
      <w:pPr>
        <w:spacing w:after="0"/>
        <w:ind w:firstLine="600"/>
        <w:jc w:val="both"/>
      </w:pPr>
      <w:r w:rsidRPr="008A2268">
        <w:rPr>
          <w:rFonts w:ascii="Times New Roman" w:hAnsi="Times New Roman"/>
          <w:color w:val="000000"/>
          <w:sz w:val="28"/>
        </w:rPr>
        <w:t>Структура предметного результата включает следующий перечень знаний и умений:</w:t>
      </w:r>
    </w:p>
    <w:p w:rsidR="00737113" w:rsidRPr="008A2268" w:rsidRDefault="00B00225">
      <w:pPr>
        <w:numPr>
          <w:ilvl w:val="0"/>
          <w:numId w:val="16"/>
        </w:numPr>
        <w:spacing w:after="0"/>
        <w:jc w:val="both"/>
      </w:pPr>
      <w:r w:rsidRPr="008A2268">
        <w:rPr>
          <w:rFonts w:ascii="Times New Roman" w:hAnsi="Times New Roman"/>
          <w:color w:val="000000"/>
          <w:sz w:val="28"/>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737113" w:rsidRPr="008A2268" w:rsidRDefault="00B00225">
      <w:pPr>
        <w:numPr>
          <w:ilvl w:val="0"/>
          <w:numId w:val="16"/>
        </w:numPr>
        <w:spacing w:after="0"/>
        <w:jc w:val="both"/>
      </w:pPr>
      <w:r w:rsidRPr="008A2268">
        <w:rPr>
          <w:rFonts w:ascii="Times New Roman" w:hAnsi="Times New Roman"/>
          <w:color w:val="000000"/>
          <w:sz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737113" w:rsidRPr="008A2268" w:rsidRDefault="00B00225">
      <w:pPr>
        <w:numPr>
          <w:ilvl w:val="0"/>
          <w:numId w:val="16"/>
        </w:numPr>
        <w:spacing w:after="0"/>
        <w:jc w:val="both"/>
      </w:pPr>
      <w:r w:rsidRPr="008A2268">
        <w:rPr>
          <w:rFonts w:ascii="Times New Roman" w:hAnsi="Times New Roman"/>
          <w:color w:val="000000"/>
          <w:sz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737113" w:rsidRPr="008A2268" w:rsidRDefault="00B00225">
      <w:pPr>
        <w:numPr>
          <w:ilvl w:val="0"/>
          <w:numId w:val="16"/>
        </w:numPr>
        <w:spacing w:after="0"/>
        <w:jc w:val="both"/>
      </w:pPr>
      <w:r w:rsidRPr="008A2268">
        <w:rPr>
          <w:rFonts w:ascii="Times New Roman" w:hAnsi="Times New Roman"/>
          <w:color w:val="000000"/>
          <w:sz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737113" w:rsidRPr="008A2268" w:rsidRDefault="00B00225">
      <w:pPr>
        <w:numPr>
          <w:ilvl w:val="0"/>
          <w:numId w:val="16"/>
        </w:numPr>
        <w:spacing w:after="0"/>
        <w:jc w:val="both"/>
      </w:pPr>
      <w:r w:rsidRPr="008A2268">
        <w:rPr>
          <w:rFonts w:ascii="Times New Roman" w:hAnsi="Times New Roman"/>
          <w:color w:val="000000"/>
          <w:sz w:val="28"/>
        </w:rPr>
        <w:t>соотносить события истории родного края, истории России и зарубежных стран 1945–2022 гг.;</w:t>
      </w:r>
    </w:p>
    <w:p w:rsidR="00737113" w:rsidRPr="008A2268" w:rsidRDefault="00B00225">
      <w:pPr>
        <w:numPr>
          <w:ilvl w:val="0"/>
          <w:numId w:val="16"/>
        </w:numPr>
        <w:spacing w:after="0"/>
        <w:jc w:val="both"/>
      </w:pPr>
      <w:r w:rsidRPr="008A2268">
        <w:rPr>
          <w:rFonts w:ascii="Times New Roman" w:hAnsi="Times New Roman"/>
          <w:color w:val="000000"/>
          <w:sz w:val="28"/>
        </w:rPr>
        <w:t>определять современников исторических событий, явлений, процессов истории России и человечества в целом 1945–2022 гг.</w:t>
      </w:r>
    </w:p>
    <w:p w:rsidR="00737113" w:rsidRPr="008A2268" w:rsidRDefault="00B00225">
      <w:pPr>
        <w:spacing w:after="0"/>
        <w:ind w:firstLine="600"/>
        <w:jc w:val="both"/>
      </w:pPr>
      <w:r w:rsidRPr="008A2268">
        <w:rPr>
          <w:rFonts w:ascii="Times New Roman" w:hAnsi="Times New Roman"/>
          <w:i/>
          <w:color w:val="000000"/>
          <w:sz w:val="28"/>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737113" w:rsidRPr="008A2268" w:rsidRDefault="00B00225">
      <w:pPr>
        <w:spacing w:after="0"/>
        <w:ind w:firstLine="600"/>
        <w:jc w:val="both"/>
      </w:pPr>
      <w:r w:rsidRPr="008A2268">
        <w:rPr>
          <w:rFonts w:ascii="Times New Roman" w:hAnsi="Times New Roman"/>
          <w:color w:val="000000"/>
          <w:sz w:val="28"/>
        </w:rPr>
        <w:t>Структура предметного результата включает следующий перечень знаний и умений:</w:t>
      </w:r>
    </w:p>
    <w:p w:rsidR="00737113" w:rsidRPr="008A2268" w:rsidRDefault="00B00225">
      <w:pPr>
        <w:numPr>
          <w:ilvl w:val="0"/>
          <w:numId w:val="17"/>
        </w:numPr>
        <w:spacing w:after="0"/>
        <w:jc w:val="both"/>
      </w:pPr>
      <w:r w:rsidRPr="008A2268">
        <w:rPr>
          <w:rFonts w:ascii="Times New Roman" w:hAnsi="Times New Roman"/>
          <w:color w:val="000000"/>
          <w:sz w:val="28"/>
        </w:rPr>
        <w:t>различать виды письменных исторических источников по истории России и всемирной истории 1945–2022 гг.;</w:t>
      </w:r>
    </w:p>
    <w:p w:rsidR="00737113" w:rsidRPr="008A2268" w:rsidRDefault="00B00225">
      <w:pPr>
        <w:numPr>
          <w:ilvl w:val="0"/>
          <w:numId w:val="17"/>
        </w:numPr>
        <w:spacing w:after="0"/>
        <w:jc w:val="both"/>
      </w:pPr>
      <w:r w:rsidRPr="008A2268">
        <w:rPr>
          <w:rFonts w:ascii="Times New Roman" w:hAnsi="Times New Roman"/>
          <w:color w:val="000000"/>
          <w:sz w:val="28"/>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rsidR="00737113" w:rsidRPr="008A2268" w:rsidRDefault="00B00225">
      <w:pPr>
        <w:numPr>
          <w:ilvl w:val="0"/>
          <w:numId w:val="17"/>
        </w:numPr>
        <w:spacing w:after="0"/>
        <w:jc w:val="both"/>
      </w:pPr>
      <w:r w:rsidRPr="008A2268">
        <w:rPr>
          <w:rFonts w:ascii="Times New Roman" w:hAnsi="Times New Roman"/>
          <w:color w:val="000000"/>
          <w:sz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737113" w:rsidRPr="008A2268" w:rsidRDefault="00B00225">
      <w:pPr>
        <w:numPr>
          <w:ilvl w:val="0"/>
          <w:numId w:val="17"/>
        </w:numPr>
        <w:spacing w:after="0"/>
        <w:jc w:val="both"/>
      </w:pPr>
      <w:r w:rsidRPr="008A2268">
        <w:rPr>
          <w:rFonts w:ascii="Times New Roman" w:hAnsi="Times New Roman"/>
          <w:color w:val="000000"/>
          <w:sz w:val="28"/>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737113" w:rsidRPr="008A2268" w:rsidRDefault="00B00225">
      <w:pPr>
        <w:numPr>
          <w:ilvl w:val="0"/>
          <w:numId w:val="17"/>
        </w:numPr>
        <w:spacing w:after="0"/>
        <w:jc w:val="both"/>
      </w:pPr>
      <w:r w:rsidRPr="008A2268">
        <w:rPr>
          <w:rFonts w:ascii="Times New Roman" w:hAnsi="Times New Roman"/>
          <w:color w:val="000000"/>
          <w:sz w:val="28"/>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737113" w:rsidRPr="008A2268" w:rsidRDefault="00B00225">
      <w:pPr>
        <w:numPr>
          <w:ilvl w:val="0"/>
          <w:numId w:val="17"/>
        </w:numPr>
        <w:spacing w:after="0"/>
        <w:jc w:val="both"/>
      </w:pPr>
      <w:r w:rsidRPr="008A2268">
        <w:rPr>
          <w:rFonts w:ascii="Times New Roman" w:hAnsi="Times New Roman"/>
          <w:color w:val="000000"/>
          <w:sz w:val="28"/>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737113" w:rsidRPr="008A2268" w:rsidRDefault="00B00225">
      <w:pPr>
        <w:numPr>
          <w:ilvl w:val="0"/>
          <w:numId w:val="17"/>
        </w:numPr>
        <w:spacing w:after="0"/>
        <w:jc w:val="both"/>
      </w:pPr>
      <w:r w:rsidRPr="008A2268">
        <w:rPr>
          <w:rFonts w:ascii="Times New Roman" w:hAnsi="Times New Roman"/>
          <w:color w:val="000000"/>
          <w:sz w:val="28"/>
        </w:rPr>
        <w:t>использовать исторические письменные источники при аргументации дискуссионных точек зрения;</w:t>
      </w:r>
    </w:p>
    <w:p w:rsidR="00737113" w:rsidRPr="008A2268" w:rsidRDefault="00B00225">
      <w:pPr>
        <w:numPr>
          <w:ilvl w:val="0"/>
          <w:numId w:val="17"/>
        </w:numPr>
        <w:spacing w:after="0"/>
        <w:jc w:val="both"/>
      </w:pPr>
      <w:r w:rsidRPr="008A2268">
        <w:rPr>
          <w:rFonts w:ascii="Times New Roman" w:hAnsi="Times New Roman"/>
          <w:color w:val="000000"/>
          <w:sz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737113" w:rsidRPr="008A2268" w:rsidRDefault="00B00225">
      <w:pPr>
        <w:numPr>
          <w:ilvl w:val="0"/>
          <w:numId w:val="17"/>
        </w:numPr>
        <w:spacing w:after="0"/>
        <w:jc w:val="both"/>
      </w:pPr>
      <w:r w:rsidRPr="008A2268">
        <w:rPr>
          <w:rFonts w:ascii="Times New Roman" w:hAnsi="Times New Roman"/>
          <w:color w:val="000000"/>
          <w:sz w:val="28"/>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737113" w:rsidRPr="008A2268" w:rsidRDefault="00B00225">
      <w:pPr>
        <w:spacing w:after="0"/>
        <w:ind w:firstLine="600"/>
        <w:jc w:val="both"/>
      </w:pPr>
      <w:r w:rsidRPr="008A2268">
        <w:rPr>
          <w:rFonts w:ascii="Times New Roman" w:hAnsi="Times New Roman"/>
          <w:i/>
          <w:color w:val="000000"/>
          <w:sz w:val="28"/>
        </w:rPr>
        <w:t>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737113" w:rsidRPr="008A2268" w:rsidRDefault="00B00225">
      <w:pPr>
        <w:spacing w:after="0"/>
        <w:ind w:firstLine="600"/>
        <w:jc w:val="both"/>
      </w:pPr>
      <w:r w:rsidRPr="008A2268">
        <w:rPr>
          <w:rFonts w:ascii="Times New Roman" w:hAnsi="Times New Roman"/>
          <w:color w:val="000000"/>
          <w:sz w:val="28"/>
        </w:rPr>
        <w:t>Структура предметного результата включает следующий перечень знаний и умений:</w:t>
      </w:r>
    </w:p>
    <w:p w:rsidR="00737113" w:rsidRPr="008A2268" w:rsidRDefault="00B00225">
      <w:pPr>
        <w:numPr>
          <w:ilvl w:val="0"/>
          <w:numId w:val="18"/>
        </w:numPr>
        <w:spacing w:after="0"/>
        <w:jc w:val="both"/>
      </w:pPr>
      <w:r w:rsidRPr="008A2268">
        <w:rPr>
          <w:rFonts w:ascii="Times New Roman" w:hAnsi="Times New Roman"/>
          <w:color w:val="000000"/>
          <w:sz w:val="28"/>
        </w:rPr>
        <w:t>знать и использовать правила информационной безопасности при поиске исторической информации;</w:t>
      </w:r>
    </w:p>
    <w:p w:rsidR="00737113" w:rsidRPr="008A2268" w:rsidRDefault="00B00225">
      <w:pPr>
        <w:numPr>
          <w:ilvl w:val="0"/>
          <w:numId w:val="18"/>
        </w:numPr>
        <w:spacing w:after="0"/>
        <w:jc w:val="both"/>
      </w:pPr>
      <w:r w:rsidRPr="008A2268">
        <w:rPr>
          <w:rFonts w:ascii="Times New Roman" w:hAnsi="Times New Roman"/>
          <w:color w:val="000000"/>
          <w:sz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737113" w:rsidRPr="008A2268" w:rsidRDefault="00B00225">
      <w:pPr>
        <w:numPr>
          <w:ilvl w:val="0"/>
          <w:numId w:val="18"/>
        </w:numPr>
        <w:spacing w:after="0"/>
        <w:jc w:val="both"/>
      </w:pPr>
      <w:r w:rsidRPr="008A2268">
        <w:rPr>
          <w:rFonts w:ascii="Times New Roman" w:hAnsi="Times New Roman"/>
          <w:color w:val="000000"/>
          <w:sz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737113" w:rsidRPr="008A2268" w:rsidRDefault="00B00225">
      <w:pPr>
        <w:numPr>
          <w:ilvl w:val="0"/>
          <w:numId w:val="18"/>
        </w:numPr>
        <w:spacing w:after="0"/>
        <w:jc w:val="both"/>
      </w:pPr>
      <w:r w:rsidRPr="008A2268">
        <w:rPr>
          <w:rFonts w:ascii="Times New Roman" w:hAnsi="Times New Roman"/>
          <w:color w:val="000000"/>
          <w:sz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737113" w:rsidRPr="008A2268" w:rsidRDefault="00B00225">
      <w:pPr>
        <w:numPr>
          <w:ilvl w:val="0"/>
          <w:numId w:val="18"/>
        </w:numPr>
        <w:spacing w:after="0"/>
        <w:jc w:val="both"/>
      </w:pPr>
      <w:r w:rsidRPr="008A2268">
        <w:rPr>
          <w:rFonts w:ascii="Times New Roman" w:hAnsi="Times New Roman"/>
          <w:color w:val="000000"/>
          <w:sz w:val="28"/>
        </w:rPr>
        <w:t>используя знания по истории, оценивать полноту и достоверность информации с точки зрения ее соответствия исторической действительности.</w:t>
      </w:r>
    </w:p>
    <w:p w:rsidR="00737113" w:rsidRPr="008A2268" w:rsidRDefault="00B00225">
      <w:pPr>
        <w:spacing w:after="0"/>
        <w:ind w:firstLine="600"/>
        <w:jc w:val="both"/>
      </w:pPr>
      <w:r w:rsidRPr="008A2268">
        <w:rPr>
          <w:rFonts w:ascii="Times New Roman" w:hAnsi="Times New Roman"/>
          <w:i/>
          <w:color w:val="000000"/>
          <w:sz w:val="28"/>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737113" w:rsidRPr="008A2268" w:rsidRDefault="00B00225">
      <w:pPr>
        <w:spacing w:after="0"/>
        <w:ind w:firstLine="600"/>
        <w:jc w:val="both"/>
      </w:pPr>
      <w:r w:rsidRPr="008A2268">
        <w:rPr>
          <w:rFonts w:ascii="Times New Roman" w:hAnsi="Times New Roman"/>
          <w:color w:val="000000"/>
          <w:sz w:val="28"/>
        </w:rPr>
        <w:t>Структура предметного результата включает следующий перечень знаний и умений:</w:t>
      </w:r>
    </w:p>
    <w:p w:rsidR="00737113" w:rsidRPr="008A2268" w:rsidRDefault="00B00225">
      <w:pPr>
        <w:numPr>
          <w:ilvl w:val="0"/>
          <w:numId w:val="19"/>
        </w:numPr>
        <w:spacing w:after="0"/>
        <w:jc w:val="both"/>
      </w:pPr>
      <w:r w:rsidRPr="008A2268">
        <w:rPr>
          <w:rFonts w:ascii="Times New Roman" w:hAnsi="Times New Roman"/>
          <w:color w:val="000000"/>
          <w:sz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737113" w:rsidRPr="008A2268" w:rsidRDefault="00B00225">
      <w:pPr>
        <w:numPr>
          <w:ilvl w:val="0"/>
          <w:numId w:val="19"/>
        </w:numPr>
        <w:spacing w:after="0"/>
        <w:jc w:val="both"/>
      </w:pPr>
      <w:r w:rsidRPr="008A2268">
        <w:rPr>
          <w:rFonts w:ascii="Times New Roman" w:hAnsi="Times New Roman"/>
          <w:color w:val="000000"/>
          <w:sz w:val="28"/>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737113" w:rsidRPr="008A2268" w:rsidRDefault="00B00225">
      <w:pPr>
        <w:numPr>
          <w:ilvl w:val="0"/>
          <w:numId w:val="19"/>
        </w:numPr>
        <w:spacing w:after="0"/>
        <w:jc w:val="both"/>
      </w:pPr>
      <w:r w:rsidRPr="008A2268">
        <w:rPr>
          <w:rFonts w:ascii="Times New Roman" w:hAnsi="Times New Roman"/>
          <w:color w:val="000000"/>
          <w:sz w:val="28"/>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1945–2022 гг.;</w:t>
      </w:r>
    </w:p>
    <w:p w:rsidR="00737113" w:rsidRPr="008A2268" w:rsidRDefault="00B00225">
      <w:pPr>
        <w:numPr>
          <w:ilvl w:val="0"/>
          <w:numId w:val="19"/>
        </w:numPr>
        <w:spacing w:after="0"/>
        <w:jc w:val="both"/>
      </w:pPr>
      <w:r w:rsidRPr="008A2268">
        <w:rPr>
          <w:rFonts w:ascii="Times New Roman" w:hAnsi="Times New Roman"/>
          <w:color w:val="000000"/>
          <w:sz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737113" w:rsidRPr="008A2268" w:rsidRDefault="00B00225">
      <w:pPr>
        <w:numPr>
          <w:ilvl w:val="0"/>
          <w:numId w:val="19"/>
        </w:numPr>
        <w:spacing w:after="0"/>
        <w:jc w:val="both"/>
      </w:pPr>
      <w:r w:rsidRPr="008A2268">
        <w:rPr>
          <w:rFonts w:ascii="Times New Roman" w:hAnsi="Times New Roman"/>
          <w:color w:val="000000"/>
          <w:sz w:val="28"/>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737113" w:rsidRPr="008A2268" w:rsidRDefault="00B00225">
      <w:pPr>
        <w:numPr>
          <w:ilvl w:val="0"/>
          <w:numId w:val="19"/>
        </w:numPr>
        <w:spacing w:after="0"/>
        <w:jc w:val="both"/>
      </w:pPr>
      <w:r w:rsidRPr="008A2268">
        <w:rPr>
          <w:rFonts w:ascii="Times New Roman" w:hAnsi="Times New Roman"/>
          <w:color w:val="000000"/>
          <w:sz w:val="28"/>
        </w:rPr>
        <w:t>на основании информации, представленной на карте/схеме по истории России и зарубежных стран 1945–2022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737113" w:rsidRPr="008A2268" w:rsidRDefault="00B00225">
      <w:pPr>
        <w:numPr>
          <w:ilvl w:val="0"/>
          <w:numId w:val="19"/>
        </w:numPr>
        <w:spacing w:after="0"/>
        <w:jc w:val="both"/>
      </w:pPr>
      <w:r w:rsidRPr="008A2268">
        <w:rPr>
          <w:rFonts w:ascii="Times New Roman" w:hAnsi="Times New Roman"/>
          <w:color w:val="000000"/>
          <w:sz w:val="28"/>
        </w:rPr>
        <w:t>сопоставлять информацию, представленную на исторической карте/схеме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737113" w:rsidRPr="008A2268" w:rsidRDefault="00B00225">
      <w:pPr>
        <w:numPr>
          <w:ilvl w:val="0"/>
          <w:numId w:val="19"/>
        </w:numPr>
        <w:spacing w:after="0"/>
        <w:jc w:val="both"/>
      </w:pPr>
      <w:r w:rsidRPr="008A2268">
        <w:rPr>
          <w:rFonts w:ascii="Times New Roman" w:hAnsi="Times New Roman"/>
          <w:color w:val="000000"/>
          <w:sz w:val="28"/>
        </w:rPr>
        <w:t>определять события, явления, процессы, которым посвящены визуальные источники исторической информации;</w:t>
      </w:r>
    </w:p>
    <w:p w:rsidR="00737113" w:rsidRPr="008A2268" w:rsidRDefault="00B00225">
      <w:pPr>
        <w:numPr>
          <w:ilvl w:val="0"/>
          <w:numId w:val="19"/>
        </w:numPr>
        <w:spacing w:after="0"/>
        <w:jc w:val="both"/>
      </w:pPr>
      <w:r w:rsidRPr="008A2268">
        <w:rPr>
          <w:rFonts w:ascii="Times New Roman" w:hAnsi="Times New Roman"/>
          <w:color w:val="000000"/>
          <w:sz w:val="28"/>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737113" w:rsidRPr="006D2CA7" w:rsidRDefault="00B00225">
      <w:pPr>
        <w:numPr>
          <w:ilvl w:val="0"/>
          <w:numId w:val="19"/>
        </w:numPr>
        <w:spacing w:after="0"/>
        <w:jc w:val="both"/>
      </w:pPr>
      <w:r w:rsidRPr="006D2CA7">
        <w:rPr>
          <w:rFonts w:ascii="Times New Roman" w:hAnsi="Times New Roman"/>
          <w:color w:val="000000"/>
          <w:sz w:val="28"/>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737113" w:rsidRPr="006D2CA7" w:rsidRDefault="00B00225">
      <w:pPr>
        <w:numPr>
          <w:ilvl w:val="0"/>
          <w:numId w:val="19"/>
        </w:numPr>
        <w:spacing w:after="0"/>
        <w:jc w:val="both"/>
      </w:pPr>
      <w:r w:rsidRPr="006D2CA7">
        <w:rPr>
          <w:rFonts w:ascii="Times New Roman" w:hAnsi="Times New Roman"/>
          <w:color w:val="000000"/>
          <w:sz w:val="28"/>
        </w:rPr>
        <w:t>представлять историческую информацию в виде таблиц, графиков, схем, диаграмм;</w:t>
      </w:r>
    </w:p>
    <w:p w:rsidR="00737113" w:rsidRPr="006D2CA7" w:rsidRDefault="00B00225">
      <w:pPr>
        <w:numPr>
          <w:ilvl w:val="0"/>
          <w:numId w:val="19"/>
        </w:numPr>
        <w:spacing w:after="0"/>
        <w:jc w:val="both"/>
      </w:pPr>
      <w:r w:rsidRPr="006D2CA7">
        <w:rPr>
          <w:rFonts w:ascii="Times New Roman" w:hAnsi="Times New Roman"/>
          <w:color w:val="000000"/>
          <w:sz w:val="28"/>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т. д.</w:t>
      </w:r>
    </w:p>
    <w:p w:rsidR="00737113" w:rsidRPr="006D2CA7" w:rsidRDefault="00B00225">
      <w:pPr>
        <w:spacing w:after="0"/>
        <w:ind w:firstLine="600"/>
        <w:jc w:val="both"/>
      </w:pPr>
      <w:r w:rsidRPr="006D2CA7">
        <w:rPr>
          <w:rFonts w:ascii="Times New Roman" w:hAnsi="Times New Roman"/>
          <w:i/>
          <w:color w:val="000000"/>
          <w:sz w:val="28"/>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737113" w:rsidRPr="006D2CA7" w:rsidRDefault="00B00225">
      <w:pPr>
        <w:spacing w:after="0"/>
        <w:ind w:firstLine="600"/>
        <w:jc w:val="both"/>
      </w:pPr>
      <w:r w:rsidRPr="006D2CA7">
        <w:rPr>
          <w:rFonts w:ascii="Times New Roman" w:hAnsi="Times New Roman"/>
          <w:color w:val="000000"/>
          <w:sz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737113" w:rsidRPr="006D2CA7" w:rsidRDefault="00B00225">
      <w:pPr>
        <w:spacing w:after="0"/>
        <w:ind w:firstLine="600"/>
        <w:jc w:val="both"/>
      </w:pPr>
      <w:r w:rsidRPr="006D2CA7">
        <w:rPr>
          <w:rFonts w:ascii="Times New Roman" w:hAnsi="Times New Roman"/>
          <w:color w:val="000000"/>
          <w:sz w:val="28"/>
        </w:rPr>
        <w:t>Структура предметного результата включает следующий перечень знаний и умений:</w:t>
      </w:r>
    </w:p>
    <w:p w:rsidR="00737113" w:rsidRPr="006D2CA7" w:rsidRDefault="00B00225">
      <w:pPr>
        <w:numPr>
          <w:ilvl w:val="0"/>
          <w:numId w:val="20"/>
        </w:numPr>
        <w:spacing w:after="0"/>
        <w:jc w:val="both"/>
      </w:pPr>
      <w:r w:rsidRPr="006D2CA7">
        <w:rPr>
          <w:rFonts w:ascii="Times New Roman" w:hAnsi="Times New Roman"/>
          <w:color w:val="000000"/>
          <w:sz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737113" w:rsidRPr="006D2CA7" w:rsidRDefault="00B00225">
      <w:pPr>
        <w:numPr>
          <w:ilvl w:val="0"/>
          <w:numId w:val="20"/>
        </w:numPr>
        <w:spacing w:after="0"/>
        <w:jc w:val="both"/>
      </w:pPr>
      <w:r w:rsidRPr="006D2CA7">
        <w:rPr>
          <w:rFonts w:ascii="Times New Roman" w:hAnsi="Times New Roman"/>
          <w:color w:val="000000"/>
          <w:sz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737113" w:rsidRPr="006D2CA7" w:rsidRDefault="00B00225">
      <w:pPr>
        <w:numPr>
          <w:ilvl w:val="0"/>
          <w:numId w:val="20"/>
        </w:numPr>
        <w:spacing w:after="0"/>
        <w:jc w:val="both"/>
      </w:pPr>
      <w:r w:rsidRPr="006D2CA7">
        <w:rPr>
          <w:rFonts w:ascii="Times New Roman" w:hAnsi="Times New Roman"/>
          <w:color w:val="000000"/>
          <w:sz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737113" w:rsidRPr="006D2CA7" w:rsidRDefault="00B00225">
      <w:pPr>
        <w:numPr>
          <w:ilvl w:val="0"/>
          <w:numId w:val="20"/>
        </w:numPr>
        <w:spacing w:after="0"/>
        <w:jc w:val="both"/>
      </w:pPr>
      <w:r w:rsidRPr="006D2CA7">
        <w:rPr>
          <w:rFonts w:ascii="Times New Roman" w:hAnsi="Times New Roman"/>
          <w:color w:val="000000"/>
          <w:sz w:val="28"/>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737113" w:rsidRPr="006D2CA7" w:rsidRDefault="00B00225">
      <w:pPr>
        <w:spacing w:after="0"/>
        <w:ind w:firstLine="600"/>
        <w:jc w:val="both"/>
      </w:pPr>
      <w:r w:rsidRPr="006D2CA7">
        <w:rPr>
          <w:rFonts w:ascii="Times New Roman" w:hAnsi="Times New Roman"/>
          <w:i/>
          <w:color w:val="000000"/>
          <w:sz w:val="28"/>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37113" w:rsidRPr="006D2CA7" w:rsidRDefault="00B00225">
      <w:pPr>
        <w:spacing w:after="0"/>
        <w:ind w:firstLine="600"/>
        <w:jc w:val="both"/>
      </w:pPr>
      <w:r w:rsidRPr="006D2CA7">
        <w:rPr>
          <w:rFonts w:ascii="Times New Roman" w:hAnsi="Times New Roman"/>
          <w:color w:val="000000"/>
          <w:sz w:val="28"/>
        </w:rPr>
        <w:t>Структура предметного результата включает следующий перечень знаний и умений:</w:t>
      </w:r>
    </w:p>
    <w:p w:rsidR="00737113" w:rsidRPr="006D2CA7" w:rsidRDefault="00B00225">
      <w:pPr>
        <w:numPr>
          <w:ilvl w:val="0"/>
          <w:numId w:val="21"/>
        </w:numPr>
        <w:spacing w:after="0"/>
        <w:jc w:val="both"/>
      </w:pPr>
      <w:r w:rsidRPr="006D2CA7">
        <w:rPr>
          <w:rFonts w:ascii="Times New Roman" w:hAnsi="Times New Roman"/>
          <w:color w:val="000000"/>
          <w:sz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737113" w:rsidRPr="006D2CA7" w:rsidRDefault="00B00225">
      <w:pPr>
        <w:numPr>
          <w:ilvl w:val="0"/>
          <w:numId w:val="21"/>
        </w:numPr>
        <w:spacing w:after="0"/>
        <w:jc w:val="both"/>
      </w:pPr>
      <w:r w:rsidRPr="006D2CA7">
        <w:rPr>
          <w:rFonts w:ascii="Times New Roman" w:hAnsi="Times New Roman"/>
          <w:color w:val="000000"/>
          <w:sz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1945–2022 гг.;</w:t>
      </w:r>
    </w:p>
    <w:p w:rsidR="00737113" w:rsidRPr="006D2CA7" w:rsidRDefault="00B00225">
      <w:pPr>
        <w:numPr>
          <w:ilvl w:val="0"/>
          <w:numId w:val="21"/>
        </w:numPr>
        <w:spacing w:after="0"/>
        <w:jc w:val="both"/>
      </w:pPr>
      <w:r w:rsidRPr="006D2CA7">
        <w:rPr>
          <w:rFonts w:ascii="Times New Roman" w:hAnsi="Times New Roman"/>
          <w:color w:val="000000"/>
          <w:sz w:val="28"/>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737113" w:rsidRPr="006D2CA7" w:rsidRDefault="00B00225">
      <w:pPr>
        <w:numPr>
          <w:ilvl w:val="0"/>
          <w:numId w:val="21"/>
        </w:numPr>
        <w:spacing w:after="0"/>
        <w:jc w:val="both"/>
      </w:pPr>
      <w:r w:rsidRPr="006D2CA7">
        <w:rPr>
          <w:rFonts w:ascii="Times New Roman" w:hAnsi="Times New Roman"/>
          <w:color w:val="000000"/>
          <w:sz w:val="28"/>
        </w:rPr>
        <w:t>активно участвовать в дискуссиях, не допуская умаления подвига народа при защите Отечества.</w:t>
      </w:r>
    </w:p>
    <w:p w:rsidR="00737113" w:rsidRPr="006D2CA7" w:rsidRDefault="00B00225">
      <w:pPr>
        <w:spacing w:after="0"/>
        <w:ind w:firstLine="600"/>
        <w:jc w:val="both"/>
      </w:pPr>
      <w:r w:rsidRPr="006D2CA7">
        <w:rPr>
          <w:rFonts w:ascii="Times New Roman" w:hAnsi="Times New Roman"/>
          <w:i/>
          <w:color w:val="000000"/>
          <w:sz w:val="28"/>
        </w:rPr>
        <w:t>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737113" w:rsidRPr="006D2CA7" w:rsidRDefault="00B00225">
      <w:pPr>
        <w:spacing w:after="0"/>
        <w:ind w:firstLine="600"/>
        <w:jc w:val="both"/>
      </w:pPr>
      <w:r w:rsidRPr="006D2CA7">
        <w:rPr>
          <w:rFonts w:ascii="Times New Roman" w:hAnsi="Times New Roman"/>
          <w:color w:val="000000"/>
          <w:sz w:val="28"/>
        </w:rPr>
        <w:t>В том числе по учебному курсу «История России»:</w:t>
      </w:r>
    </w:p>
    <w:p w:rsidR="00737113" w:rsidRPr="006D2CA7" w:rsidRDefault="00B00225">
      <w:pPr>
        <w:spacing w:after="0"/>
        <w:ind w:firstLine="600"/>
        <w:jc w:val="both"/>
      </w:pPr>
      <w:r w:rsidRPr="006D2CA7">
        <w:rPr>
          <w:rFonts w:ascii="Times New Roman" w:hAnsi="Times New Roman"/>
          <w:color w:val="000000"/>
          <w:sz w:val="28"/>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737113" w:rsidRPr="006D2CA7" w:rsidRDefault="00B00225">
      <w:pPr>
        <w:spacing w:after="0"/>
        <w:ind w:firstLine="600"/>
        <w:jc w:val="both"/>
      </w:pPr>
      <w:r w:rsidRPr="006D2CA7">
        <w:rPr>
          <w:rFonts w:ascii="Times New Roman" w:hAnsi="Times New Roman"/>
          <w:color w:val="000000"/>
          <w:sz w:val="28"/>
        </w:rPr>
        <w:t>Российская Федерация в 1992–2022 гг. Становление новой России. Возрождение Российской Федерации как великой державы в ХХ</w:t>
      </w:r>
      <w:r>
        <w:rPr>
          <w:rFonts w:ascii="Times New Roman" w:hAnsi="Times New Roman"/>
          <w:color w:val="000000"/>
          <w:sz w:val="28"/>
        </w:rPr>
        <w:t>I</w:t>
      </w:r>
      <w:r w:rsidRPr="006D2CA7">
        <w:rPr>
          <w:rFonts w:ascii="Times New Roman" w:hAnsi="Times New Roman"/>
          <w:color w:val="000000"/>
          <w:sz w:val="28"/>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737113" w:rsidRPr="006D2CA7" w:rsidRDefault="00B00225">
      <w:pPr>
        <w:spacing w:after="0"/>
        <w:ind w:firstLine="600"/>
        <w:jc w:val="both"/>
      </w:pPr>
      <w:r w:rsidRPr="006D2CA7">
        <w:rPr>
          <w:rFonts w:ascii="Times New Roman" w:hAnsi="Times New Roman"/>
          <w:color w:val="000000"/>
          <w:sz w:val="28"/>
        </w:rPr>
        <w:t>По учебному курсу «Всеобщая история»:</w:t>
      </w:r>
    </w:p>
    <w:p w:rsidR="00737113" w:rsidRPr="006D2CA7" w:rsidRDefault="00B00225">
      <w:pPr>
        <w:spacing w:after="0"/>
        <w:ind w:firstLine="600"/>
        <w:jc w:val="both"/>
      </w:pPr>
      <w:r w:rsidRPr="006D2CA7">
        <w:rPr>
          <w:rFonts w:ascii="Times New Roman" w:hAnsi="Times New Roman"/>
          <w:color w:val="000000"/>
          <w:spacing w:val="-1"/>
          <w:sz w:val="28"/>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737113" w:rsidRPr="006D2CA7" w:rsidRDefault="00B00225">
      <w:pPr>
        <w:spacing w:after="0"/>
        <w:ind w:firstLine="600"/>
        <w:jc w:val="both"/>
      </w:pPr>
      <w:r w:rsidRPr="006D2CA7">
        <w:rPr>
          <w:rFonts w:ascii="Times New Roman" w:hAnsi="Times New Roman"/>
          <w:color w:val="000000"/>
          <w:sz w:val="28"/>
        </w:rPr>
        <w:t>Структура предметного результата включает следующий перечень знаний и умений:</w:t>
      </w:r>
    </w:p>
    <w:p w:rsidR="00737113" w:rsidRPr="006D2CA7" w:rsidRDefault="00B00225">
      <w:pPr>
        <w:numPr>
          <w:ilvl w:val="0"/>
          <w:numId w:val="22"/>
        </w:numPr>
        <w:spacing w:after="0"/>
        <w:jc w:val="both"/>
      </w:pPr>
      <w:r w:rsidRPr="006D2CA7">
        <w:rPr>
          <w:rFonts w:ascii="Times New Roman" w:hAnsi="Times New Roman"/>
          <w:color w:val="000000"/>
          <w:sz w:val="28"/>
        </w:rPr>
        <w:t>указывать хронологические рамки основных периодов отечественной и всеобщей истории 1945–2022 гг.;</w:t>
      </w:r>
    </w:p>
    <w:p w:rsidR="00737113" w:rsidRPr="006D2CA7" w:rsidRDefault="00B00225">
      <w:pPr>
        <w:numPr>
          <w:ilvl w:val="0"/>
          <w:numId w:val="22"/>
        </w:numPr>
        <w:spacing w:after="0"/>
        <w:jc w:val="both"/>
      </w:pPr>
      <w:r w:rsidRPr="006D2CA7">
        <w:rPr>
          <w:rFonts w:ascii="Times New Roman" w:hAnsi="Times New Roman"/>
          <w:color w:val="000000"/>
          <w:sz w:val="28"/>
        </w:rPr>
        <w:t>называть даты важнейших событий и процессов отечественной и всеобщей истории 1945–2022 гг.;</w:t>
      </w:r>
    </w:p>
    <w:p w:rsidR="00737113" w:rsidRPr="006D2CA7" w:rsidRDefault="00B00225">
      <w:pPr>
        <w:numPr>
          <w:ilvl w:val="0"/>
          <w:numId w:val="22"/>
        </w:numPr>
        <w:spacing w:after="0"/>
        <w:jc w:val="both"/>
      </w:pPr>
      <w:r w:rsidRPr="006D2CA7">
        <w:rPr>
          <w:rFonts w:ascii="Times New Roman" w:hAnsi="Times New Roman"/>
          <w:color w:val="000000"/>
          <w:sz w:val="28"/>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737113" w:rsidRPr="006D2CA7" w:rsidRDefault="00B00225">
      <w:pPr>
        <w:numPr>
          <w:ilvl w:val="0"/>
          <w:numId w:val="22"/>
        </w:numPr>
        <w:spacing w:after="0"/>
        <w:jc w:val="both"/>
      </w:pPr>
      <w:r w:rsidRPr="006D2CA7">
        <w:rPr>
          <w:rFonts w:ascii="Times New Roman" w:hAnsi="Times New Roman"/>
          <w:color w:val="000000"/>
          <w:sz w:val="28"/>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737113" w:rsidRPr="006D2CA7" w:rsidRDefault="00737113">
      <w:pPr>
        <w:sectPr w:rsidR="00737113" w:rsidRPr="006D2CA7">
          <w:pgSz w:w="11906" w:h="16383"/>
          <w:pgMar w:top="1134" w:right="850" w:bottom="1134" w:left="1701" w:header="720" w:footer="720" w:gutter="0"/>
          <w:cols w:space="720"/>
        </w:sectPr>
      </w:pPr>
    </w:p>
    <w:p w:rsidR="00737113" w:rsidRPr="006D2CA7" w:rsidRDefault="00B00225">
      <w:pPr>
        <w:spacing w:after="0"/>
        <w:ind w:left="120"/>
      </w:pPr>
      <w:bookmarkStart w:id="4" w:name="block-406095"/>
      <w:bookmarkEnd w:id="3"/>
      <w:r w:rsidRPr="006D2CA7">
        <w:rPr>
          <w:rFonts w:ascii="Times New Roman" w:hAnsi="Times New Roman"/>
          <w:b/>
          <w:color w:val="000000"/>
          <w:sz w:val="28"/>
        </w:rPr>
        <w:t>СОДЕРЖАНИЕ УЧЕБНОГО ПРЕДМЕТА «ИСТОРИЯ»</w:t>
      </w:r>
    </w:p>
    <w:p w:rsidR="00737113" w:rsidRPr="006D2CA7" w:rsidRDefault="00737113">
      <w:pPr>
        <w:spacing w:after="0"/>
        <w:ind w:left="120"/>
      </w:pPr>
    </w:p>
    <w:p w:rsidR="00737113" w:rsidRPr="006D2CA7" w:rsidRDefault="00B00225">
      <w:pPr>
        <w:spacing w:after="0"/>
        <w:ind w:left="120"/>
        <w:jc w:val="both"/>
      </w:pPr>
      <w:r w:rsidRPr="006D2CA7">
        <w:rPr>
          <w:rFonts w:ascii="Times New Roman" w:hAnsi="Times New Roman"/>
          <w:b/>
          <w:color w:val="000000"/>
          <w:sz w:val="28"/>
        </w:rPr>
        <w:t>10 КЛАСС</w:t>
      </w:r>
    </w:p>
    <w:p w:rsidR="00737113" w:rsidRPr="006D2CA7" w:rsidRDefault="00737113">
      <w:pPr>
        <w:spacing w:after="0"/>
        <w:ind w:left="120"/>
        <w:jc w:val="both"/>
      </w:pPr>
    </w:p>
    <w:p w:rsidR="00737113" w:rsidRPr="006D2CA7" w:rsidRDefault="00B00225">
      <w:pPr>
        <w:spacing w:after="0"/>
        <w:ind w:left="120"/>
        <w:jc w:val="both"/>
      </w:pPr>
      <w:r w:rsidRPr="006D2CA7">
        <w:rPr>
          <w:rFonts w:ascii="Times New Roman" w:hAnsi="Times New Roman"/>
          <w:b/>
          <w:color w:val="000000"/>
          <w:sz w:val="28"/>
        </w:rPr>
        <w:t>ВСЕОБЩАЯ ИСТОРИЯ. 1914–1945 гг.</w:t>
      </w:r>
      <w:r w:rsidRPr="006D2CA7">
        <w:rPr>
          <w:rFonts w:ascii="Times New Roman" w:hAnsi="Times New Roman"/>
          <w:color w:val="000000"/>
          <w:sz w:val="28"/>
        </w:rPr>
        <w:t xml:space="preserve"> </w:t>
      </w:r>
    </w:p>
    <w:p w:rsidR="00737113" w:rsidRPr="006D2CA7" w:rsidRDefault="00737113">
      <w:pPr>
        <w:spacing w:after="0"/>
        <w:ind w:left="120"/>
        <w:jc w:val="both"/>
      </w:pPr>
    </w:p>
    <w:p w:rsidR="00737113" w:rsidRPr="006D2CA7" w:rsidRDefault="00B00225">
      <w:pPr>
        <w:spacing w:after="0"/>
        <w:ind w:firstLine="600"/>
        <w:jc w:val="both"/>
      </w:pPr>
      <w:r w:rsidRPr="006D2CA7">
        <w:rPr>
          <w:rFonts w:ascii="Times New Roman" w:hAnsi="Times New Roman"/>
          <w:b/>
          <w:color w:val="000000"/>
          <w:spacing w:val="-2"/>
          <w:sz w:val="28"/>
        </w:rPr>
        <w:t xml:space="preserve">Введение. </w:t>
      </w:r>
      <w:r w:rsidRPr="006D2CA7">
        <w:rPr>
          <w:rFonts w:ascii="Times New Roman" w:hAnsi="Times New Roman"/>
          <w:color w:val="000000"/>
          <w:spacing w:val="-2"/>
          <w:sz w:val="28"/>
        </w:rPr>
        <w:t xml:space="preserve">Понятие «Новейшее время». Хронологические рамки и периодизация Новейшей истории. Изменение мира в ХХ – начале </w:t>
      </w:r>
      <w:r>
        <w:rPr>
          <w:rFonts w:ascii="Times New Roman" w:hAnsi="Times New Roman"/>
          <w:color w:val="000000"/>
          <w:spacing w:val="-2"/>
          <w:sz w:val="28"/>
        </w:rPr>
        <w:t>XXI</w:t>
      </w:r>
      <w:r w:rsidRPr="006D2CA7">
        <w:rPr>
          <w:rFonts w:ascii="Times New Roman" w:hAnsi="Times New Roman"/>
          <w:color w:val="000000"/>
          <w:spacing w:val="-2"/>
          <w:sz w:val="28"/>
        </w:rPr>
        <w:t xml:space="preserve"> в. Ключевые процессы и события Новейшей истории. Место России в мировой истории ХХ – начала </w:t>
      </w:r>
      <w:r>
        <w:rPr>
          <w:rFonts w:ascii="Times New Roman" w:hAnsi="Times New Roman"/>
          <w:color w:val="000000"/>
          <w:spacing w:val="-2"/>
          <w:sz w:val="28"/>
        </w:rPr>
        <w:t>XXI</w:t>
      </w:r>
      <w:r w:rsidRPr="006D2CA7">
        <w:rPr>
          <w:rFonts w:ascii="Times New Roman" w:hAnsi="Times New Roman"/>
          <w:color w:val="000000"/>
          <w:spacing w:val="-2"/>
          <w:sz w:val="28"/>
        </w:rPr>
        <w:t xml:space="preserve"> в.</w:t>
      </w:r>
    </w:p>
    <w:p w:rsidR="00737113" w:rsidRPr="006D2CA7" w:rsidRDefault="00B00225">
      <w:pPr>
        <w:spacing w:after="0"/>
        <w:ind w:firstLine="600"/>
      </w:pPr>
      <w:r w:rsidRPr="006D2CA7">
        <w:rPr>
          <w:rFonts w:ascii="Times New Roman" w:hAnsi="Times New Roman"/>
          <w:b/>
          <w:color w:val="000000"/>
          <w:sz w:val="28"/>
        </w:rPr>
        <w:t>МИР НАКАНУНЕ И В ГОДЫ ПЕРВОЙ МИРОВОЙ ВОЙНЫ</w:t>
      </w:r>
      <w:r w:rsidRPr="006D2CA7">
        <w:rPr>
          <w:rFonts w:ascii="Times New Roman" w:hAnsi="Times New Roman"/>
          <w:color w:val="000000"/>
          <w:sz w:val="28"/>
        </w:rPr>
        <w:t xml:space="preserve"> </w:t>
      </w:r>
    </w:p>
    <w:p w:rsidR="00737113" w:rsidRPr="006D2CA7" w:rsidRDefault="00B00225">
      <w:pPr>
        <w:spacing w:after="0"/>
        <w:ind w:firstLine="600"/>
        <w:jc w:val="both"/>
      </w:pPr>
      <w:r w:rsidRPr="006D2CA7">
        <w:rPr>
          <w:rFonts w:ascii="Times New Roman" w:hAnsi="Times New Roman"/>
          <w:b/>
          <w:i/>
          <w:color w:val="000000"/>
          <w:sz w:val="28"/>
        </w:rPr>
        <w:t xml:space="preserve">Мир в начале ХХ в. </w:t>
      </w:r>
      <w:r w:rsidRPr="006D2CA7">
        <w:rPr>
          <w:rFonts w:ascii="Times New Roman" w:hAnsi="Times New Roman"/>
          <w:color w:val="000000"/>
          <w:sz w:val="28"/>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737113" w:rsidRPr="006D2CA7" w:rsidRDefault="00B00225">
      <w:pPr>
        <w:spacing w:after="0"/>
        <w:ind w:firstLine="600"/>
        <w:jc w:val="both"/>
      </w:pPr>
      <w:r w:rsidRPr="006D2CA7">
        <w:rPr>
          <w:rFonts w:ascii="Times New Roman" w:hAnsi="Times New Roman"/>
          <w:color w:val="000000"/>
          <w:sz w:val="28"/>
        </w:rPr>
        <w:t xml:space="preserve">Мир империй – наследие </w:t>
      </w:r>
      <w:r>
        <w:rPr>
          <w:rFonts w:ascii="Times New Roman" w:hAnsi="Times New Roman"/>
          <w:color w:val="000000"/>
          <w:sz w:val="28"/>
        </w:rPr>
        <w:t>XIX</w:t>
      </w:r>
      <w:r w:rsidRPr="006D2CA7">
        <w:rPr>
          <w:rFonts w:ascii="Times New Roman" w:hAnsi="Times New Roman"/>
          <w:color w:val="000000"/>
          <w:sz w:val="28"/>
        </w:rPr>
        <w:t xml:space="preserve">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Pr>
          <w:rFonts w:ascii="Times New Roman" w:hAnsi="Times New Roman"/>
          <w:color w:val="000000"/>
          <w:sz w:val="28"/>
        </w:rPr>
        <w:t>XIX</w:t>
      </w:r>
      <w:r w:rsidRPr="006D2CA7">
        <w:rPr>
          <w:rFonts w:ascii="Times New Roman" w:hAnsi="Times New Roman"/>
          <w:color w:val="000000"/>
          <w:sz w:val="28"/>
        </w:rPr>
        <w:t xml:space="preserve"> – начале ХХ в.</w:t>
      </w:r>
    </w:p>
    <w:p w:rsidR="00737113" w:rsidRPr="006D2CA7" w:rsidRDefault="00B00225">
      <w:pPr>
        <w:spacing w:after="0"/>
        <w:ind w:firstLine="600"/>
        <w:jc w:val="both"/>
      </w:pPr>
      <w:r w:rsidRPr="006D2CA7">
        <w:rPr>
          <w:rFonts w:ascii="Times New Roman" w:hAnsi="Times New Roman"/>
          <w:b/>
          <w:i/>
          <w:color w:val="000000"/>
          <w:sz w:val="28"/>
        </w:rPr>
        <w:t>Первая мировая война (1914–1918).</w:t>
      </w:r>
      <w:r w:rsidRPr="006D2CA7">
        <w:rPr>
          <w:rFonts w:ascii="Times New Roman" w:hAnsi="Times New Roman"/>
          <w:color w:val="000000"/>
          <w:sz w:val="28"/>
        </w:rPr>
        <w:t xml:space="preserve">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737113" w:rsidRPr="006D2CA7" w:rsidRDefault="00B00225">
      <w:pPr>
        <w:spacing w:after="0"/>
        <w:ind w:firstLine="600"/>
        <w:jc w:val="both"/>
      </w:pPr>
      <w:r w:rsidRPr="006D2CA7">
        <w:rPr>
          <w:rFonts w:ascii="Times New Roman" w:hAnsi="Times New Roman"/>
          <w:color w:val="000000"/>
          <w:sz w:val="28"/>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737113" w:rsidRPr="006D2CA7" w:rsidRDefault="00B00225">
      <w:pPr>
        <w:spacing w:after="0"/>
        <w:ind w:firstLine="600"/>
        <w:jc w:val="both"/>
      </w:pPr>
      <w:r w:rsidRPr="006D2CA7">
        <w:rPr>
          <w:rFonts w:ascii="Times New Roman" w:hAnsi="Times New Roman"/>
          <w:color w:val="000000"/>
          <w:sz w:val="28"/>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737113" w:rsidRPr="006D2CA7" w:rsidRDefault="00B00225">
      <w:pPr>
        <w:spacing w:after="0"/>
        <w:ind w:firstLine="600"/>
      </w:pPr>
      <w:r w:rsidRPr="006D2CA7">
        <w:rPr>
          <w:rFonts w:ascii="Times New Roman" w:hAnsi="Times New Roman"/>
          <w:b/>
          <w:color w:val="000000"/>
          <w:sz w:val="28"/>
        </w:rPr>
        <w:t>МИР В 1918–1939 гг.</w:t>
      </w:r>
      <w:r w:rsidRPr="006D2CA7">
        <w:rPr>
          <w:rFonts w:ascii="Times New Roman" w:hAnsi="Times New Roman"/>
          <w:color w:val="000000"/>
          <w:sz w:val="28"/>
        </w:rPr>
        <w:t xml:space="preserve"> </w:t>
      </w:r>
    </w:p>
    <w:p w:rsidR="00737113" w:rsidRPr="006D2CA7" w:rsidRDefault="00B00225">
      <w:pPr>
        <w:spacing w:after="0"/>
        <w:ind w:firstLine="600"/>
      </w:pPr>
      <w:r w:rsidRPr="006D2CA7">
        <w:rPr>
          <w:rFonts w:ascii="Times New Roman" w:hAnsi="Times New Roman"/>
          <w:b/>
          <w:color w:val="000000"/>
          <w:sz w:val="28"/>
        </w:rPr>
        <w:t>От войны к миру.</w:t>
      </w:r>
    </w:p>
    <w:p w:rsidR="00737113" w:rsidRPr="006D2CA7" w:rsidRDefault="00B00225">
      <w:pPr>
        <w:spacing w:after="0"/>
        <w:ind w:firstLine="600"/>
      </w:pPr>
      <w:r w:rsidRPr="006D2CA7">
        <w:rPr>
          <w:rFonts w:ascii="Times New Roman" w:hAnsi="Times New Roman"/>
          <w:color w:val="000000"/>
          <w:sz w:val="28"/>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737113" w:rsidRPr="006D2CA7" w:rsidRDefault="00B00225">
      <w:pPr>
        <w:spacing w:after="0"/>
        <w:ind w:firstLine="600"/>
        <w:jc w:val="both"/>
      </w:pPr>
      <w:r w:rsidRPr="006D2CA7">
        <w:rPr>
          <w:rFonts w:ascii="Times New Roman" w:hAnsi="Times New Roman"/>
          <w:color w:val="000000"/>
          <w:sz w:val="28"/>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737113" w:rsidRPr="006D2CA7" w:rsidRDefault="00B00225">
      <w:pPr>
        <w:spacing w:after="0"/>
        <w:ind w:firstLine="600"/>
        <w:jc w:val="both"/>
      </w:pPr>
      <w:r w:rsidRPr="006D2CA7">
        <w:rPr>
          <w:rFonts w:ascii="Times New Roman" w:hAnsi="Times New Roman"/>
          <w:b/>
          <w:color w:val="000000"/>
          <w:sz w:val="28"/>
        </w:rPr>
        <w:t>Страны Европы и Северной Америки в 1920–1930-е гг.</w:t>
      </w:r>
      <w:r w:rsidRPr="006D2CA7">
        <w:rPr>
          <w:rFonts w:ascii="Times New Roman" w:hAnsi="Times New Roman"/>
          <w:color w:val="000000"/>
          <w:sz w:val="28"/>
        </w:rPr>
        <w:t xml:space="preserve"> </w:t>
      </w:r>
    </w:p>
    <w:p w:rsidR="00737113" w:rsidRPr="006D2CA7" w:rsidRDefault="00B00225">
      <w:pPr>
        <w:spacing w:after="0"/>
        <w:ind w:firstLine="600"/>
        <w:jc w:val="both"/>
      </w:pPr>
      <w:r w:rsidRPr="006D2CA7">
        <w:rPr>
          <w:rFonts w:ascii="Times New Roman" w:hAnsi="Times New Roman"/>
          <w:color w:val="000000"/>
          <w:sz w:val="28"/>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737113" w:rsidRPr="006D2CA7" w:rsidRDefault="00B00225">
      <w:pPr>
        <w:spacing w:after="0"/>
        <w:ind w:firstLine="600"/>
        <w:jc w:val="both"/>
      </w:pPr>
      <w:r w:rsidRPr="006D2CA7">
        <w:rPr>
          <w:rFonts w:ascii="Times New Roman" w:hAnsi="Times New Roman"/>
          <w:color w:val="000000"/>
          <w:spacing w:val="-2"/>
          <w:sz w:val="28"/>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 Д. Рузвельта (цель, мероприятия, итоги). Кейнсианство. Государственное регулирование экономики.</w:t>
      </w:r>
    </w:p>
    <w:p w:rsidR="00737113" w:rsidRPr="006D2CA7" w:rsidRDefault="00B00225">
      <w:pPr>
        <w:spacing w:after="0"/>
        <w:ind w:firstLine="600"/>
        <w:jc w:val="both"/>
      </w:pPr>
      <w:r w:rsidRPr="006D2CA7">
        <w:rPr>
          <w:rFonts w:ascii="Times New Roman" w:hAnsi="Times New Roman"/>
          <w:color w:val="000000"/>
          <w:sz w:val="28"/>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737113" w:rsidRPr="006D2CA7" w:rsidRDefault="00B00225">
      <w:pPr>
        <w:spacing w:after="0"/>
        <w:ind w:firstLine="600"/>
        <w:jc w:val="both"/>
      </w:pPr>
      <w:r w:rsidRPr="006D2CA7">
        <w:rPr>
          <w:rFonts w:ascii="Times New Roman" w:hAnsi="Times New Roman"/>
          <w:color w:val="000000"/>
          <w:sz w:val="28"/>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737113" w:rsidRPr="006D2CA7" w:rsidRDefault="00B00225">
      <w:pPr>
        <w:spacing w:after="0"/>
        <w:ind w:firstLine="600"/>
        <w:jc w:val="both"/>
      </w:pPr>
      <w:r w:rsidRPr="006D2CA7">
        <w:rPr>
          <w:rFonts w:ascii="Times New Roman" w:hAnsi="Times New Roman"/>
          <w:b/>
          <w:color w:val="000000"/>
          <w:sz w:val="28"/>
        </w:rPr>
        <w:t>Страны Азии, Латинской Америки в 1918–1930-е гг.</w:t>
      </w:r>
      <w:r w:rsidRPr="006D2CA7">
        <w:rPr>
          <w:rFonts w:ascii="Times New Roman" w:hAnsi="Times New Roman"/>
          <w:color w:val="000000"/>
          <w:sz w:val="28"/>
        </w:rPr>
        <w:t xml:space="preserve"> </w:t>
      </w:r>
    </w:p>
    <w:p w:rsidR="00737113" w:rsidRPr="006D2CA7" w:rsidRDefault="00B00225">
      <w:pPr>
        <w:spacing w:after="0"/>
        <w:ind w:firstLine="600"/>
        <w:jc w:val="both"/>
      </w:pPr>
      <w:r w:rsidRPr="006D2CA7">
        <w:rPr>
          <w:rFonts w:ascii="Times New Roman" w:hAnsi="Times New Roman"/>
          <w:color w:val="000000"/>
          <w:sz w:val="28"/>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737113" w:rsidRPr="006D2CA7" w:rsidRDefault="00B00225">
      <w:pPr>
        <w:spacing w:after="0"/>
        <w:ind w:firstLine="600"/>
        <w:jc w:val="both"/>
      </w:pPr>
      <w:r w:rsidRPr="006D2CA7">
        <w:rPr>
          <w:rFonts w:ascii="Times New Roman" w:hAnsi="Times New Roman"/>
          <w:color w:val="000000"/>
          <w:sz w:val="28"/>
        </w:rPr>
        <w:t>Мексиканская революция 1910–1917 гг., ее итоги и значение. Реформы и революционные движения в латиноамериканских странах. Народный фронт в Чили.</w:t>
      </w:r>
    </w:p>
    <w:p w:rsidR="00737113" w:rsidRPr="006D2CA7" w:rsidRDefault="00B00225">
      <w:pPr>
        <w:spacing w:after="0"/>
        <w:ind w:firstLine="600"/>
        <w:jc w:val="both"/>
      </w:pPr>
      <w:r w:rsidRPr="006D2CA7">
        <w:rPr>
          <w:rFonts w:ascii="Times New Roman" w:hAnsi="Times New Roman"/>
          <w:b/>
          <w:color w:val="000000"/>
          <w:sz w:val="28"/>
        </w:rPr>
        <w:t>Международные отношения в 1920–1930-х гг.</w:t>
      </w:r>
      <w:r w:rsidRPr="006D2CA7">
        <w:rPr>
          <w:rFonts w:ascii="Times New Roman" w:hAnsi="Times New Roman"/>
          <w:color w:val="000000"/>
          <w:sz w:val="28"/>
        </w:rPr>
        <w:t xml:space="preserve"> </w:t>
      </w:r>
    </w:p>
    <w:p w:rsidR="00737113" w:rsidRPr="006D2CA7" w:rsidRDefault="00B00225">
      <w:pPr>
        <w:spacing w:after="0"/>
        <w:ind w:firstLine="600"/>
        <w:jc w:val="both"/>
      </w:pPr>
      <w:r w:rsidRPr="006D2CA7">
        <w:rPr>
          <w:rFonts w:ascii="Times New Roman" w:hAnsi="Times New Roman"/>
          <w:color w:val="000000"/>
          <w:sz w:val="28"/>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737113" w:rsidRPr="006D2CA7" w:rsidRDefault="00B00225">
      <w:pPr>
        <w:spacing w:after="0"/>
        <w:ind w:firstLine="600"/>
        <w:jc w:val="both"/>
      </w:pPr>
      <w:r w:rsidRPr="006D2CA7">
        <w:rPr>
          <w:rFonts w:ascii="Times New Roman" w:hAnsi="Times New Roman"/>
          <w:color w:val="000000"/>
          <w:sz w:val="28"/>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737113" w:rsidRPr="006D2CA7" w:rsidRDefault="00B00225">
      <w:pPr>
        <w:spacing w:after="0"/>
        <w:ind w:firstLine="600"/>
        <w:jc w:val="both"/>
      </w:pPr>
      <w:r w:rsidRPr="006D2CA7">
        <w:rPr>
          <w:rFonts w:ascii="Times New Roman" w:hAnsi="Times New Roman"/>
          <w:b/>
          <w:color w:val="000000"/>
          <w:sz w:val="28"/>
        </w:rPr>
        <w:t>Развитие культуры в 1914–1930-х гг.</w:t>
      </w:r>
      <w:r w:rsidRPr="006D2CA7">
        <w:rPr>
          <w:rFonts w:ascii="Times New Roman" w:hAnsi="Times New Roman"/>
          <w:color w:val="000000"/>
          <w:sz w:val="28"/>
        </w:rPr>
        <w:t xml:space="preserve"> </w:t>
      </w:r>
    </w:p>
    <w:p w:rsidR="00737113" w:rsidRPr="006D2CA7" w:rsidRDefault="00B00225">
      <w:pPr>
        <w:spacing w:after="0"/>
        <w:ind w:firstLine="600"/>
        <w:jc w:val="both"/>
      </w:pPr>
      <w:r w:rsidRPr="006D2CA7">
        <w:rPr>
          <w:rFonts w:ascii="Times New Roman" w:hAnsi="Times New Roman"/>
          <w:color w:val="000000"/>
          <w:sz w:val="28"/>
        </w:rPr>
        <w:t>Научные открытия первых десятилетий ХХ в. (физика, химия, биология, медицина и др.). Технический прогресс в 1920–1930-х гг. Изменение облика городов.</w:t>
      </w:r>
    </w:p>
    <w:p w:rsidR="00737113" w:rsidRPr="006D2CA7" w:rsidRDefault="00B00225">
      <w:pPr>
        <w:spacing w:after="0"/>
        <w:ind w:firstLine="600"/>
        <w:jc w:val="both"/>
      </w:pPr>
      <w:r w:rsidRPr="006D2CA7">
        <w:rPr>
          <w:rFonts w:ascii="Times New Roman" w:hAnsi="Times New Roman"/>
          <w:color w:val="000000"/>
          <w:sz w:val="28"/>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737113" w:rsidRPr="006D2CA7" w:rsidRDefault="00B00225">
      <w:pPr>
        <w:spacing w:after="0"/>
        <w:ind w:firstLine="600"/>
      </w:pPr>
      <w:r w:rsidRPr="006D2CA7">
        <w:rPr>
          <w:rFonts w:ascii="Times New Roman" w:hAnsi="Times New Roman"/>
          <w:b/>
          <w:color w:val="000000"/>
          <w:sz w:val="28"/>
        </w:rPr>
        <w:t>ВТОРАЯ МИРОВАЯ ВОЙНА</w:t>
      </w:r>
      <w:r w:rsidRPr="006D2CA7">
        <w:rPr>
          <w:rFonts w:ascii="Times New Roman" w:hAnsi="Times New Roman"/>
          <w:color w:val="000000"/>
          <w:sz w:val="28"/>
        </w:rPr>
        <w:t xml:space="preserve"> </w:t>
      </w:r>
    </w:p>
    <w:p w:rsidR="00737113" w:rsidRPr="006D2CA7" w:rsidRDefault="00B00225">
      <w:pPr>
        <w:spacing w:after="0"/>
        <w:ind w:firstLine="600"/>
        <w:jc w:val="both"/>
      </w:pPr>
      <w:r w:rsidRPr="006D2CA7">
        <w:rPr>
          <w:rFonts w:ascii="Times New Roman" w:hAnsi="Times New Roman"/>
          <w:b/>
          <w:i/>
          <w:color w:val="000000"/>
          <w:spacing w:val="-2"/>
          <w:sz w:val="28"/>
        </w:rPr>
        <w:t>Начало Второй мировой войны.</w:t>
      </w:r>
      <w:r w:rsidRPr="006D2CA7">
        <w:rPr>
          <w:rFonts w:ascii="Times New Roman" w:hAnsi="Times New Roman"/>
          <w:color w:val="000000"/>
          <w:spacing w:val="-2"/>
          <w:sz w:val="28"/>
        </w:rPr>
        <w:t xml:space="preserve">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737113" w:rsidRPr="006D2CA7" w:rsidRDefault="00B00225">
      <w:pPr>
        <w:spacing w:after="0"/>
        <w:ind w:firstLine="600"/>
        <w:jc w:val="both"/>
      </w:pPr>
      <w:r w:rsidRPr="006D2CA7">
        <w:rPr>
          <w:rFonts w:ascii="Times New Roman" w:hAnsi="Times New Roman"/>
          <w:b/>
          <w:i/>
          <w:color w:val="000000"/>
          <w:sz w:val="28"/>
        </w:rPr>
        <w:t xml:space="preserve">1941 год. Начало Великой Отечественной войны и войны на Тихом океане. </w:t>
      </w:r>
      <w:r w:rsidRPr="006D2CA7">
        <w:rPr>
          <w:rFonts w:ascii="Times New Roman" w:hAnsi="Times New Roman"/>
          <w:color w:val="000000"/>
          <w:sz w:val="28"/>
        </w:rPr>
        <w:t>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737113" w:rsidRPr="006D2CA7" w:rsidRDefault="00B00225">
      <w:pPr>
        <w:spacing w:after="0"/>
        <w:ind w:firstLine="600"/>
        <w:jc w:val="both"/>
      </w:pPr>
      <w:r w:rsidRPr="006D2CA7">
        <w:rPr>
          <w:rFonts w:ascii="Times New Roman" w:hAnsi="Times New Roman"/>
          <w:b/>
          <w:i/>
          <w:color w:val="000000"/>
          <w:sz w:val="28"/>
        </w:rPr>
        <w:t>Положение в оккупированных странах.</w:t>
      </w:r>
      <w:r w:rsidRPr="006D2CA7">
        <w:rPr>
          <w:rFonts w:ascii="Times New Roman" w:hAnsi="Times New Roman"/>
          <w:color w:val="000000"/>
          <w:sz w:val="28"/>
        </w:rPr>
        <w:t xml:space="preserve">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737113" w:rsidRPr="006D2CA7" w:rsidRDefault="00B00225">
      <w:pPr>
        <w:spacing w:after="0"/>
        <w:ind w:firstLine="600"/>
        <w:jc w:val="both"/>
      </w:pPr>
      <w:r w:rsidRPr="006D2CA7">
        <w:rPr>
          <w:rFonts w:ascii="Times New Roman" w:hAnsi="Times New Roman"/>
          <w:b/>
          <w:i/>
          <w:color w:val="000000"/>
          <w:sz w:val="28"/>
        </w:rPr>
        <w:t>Коренной перелом в войне.</w:t>
      </w:r>
      <w:r w:rsidRPr="006D2CA7">
        <w:rPr>
          <w:rFonts w:ascii="Times New Roman" w:hAnsi="Times New Roman"/>
          <w:color w:val="000000"/>
          <w:sz w:val="28"/>
        </w:rPr>
        <w:t xml:space="preserve">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737113" w:rsidRPr="006D2CA7" w:rsidRDefault="00B00225">
      <w:pPr>
        <w:spacing w:after="0"/>
        <w:ind w:firstLine="600"/>
        <w:jc w:val="both"/>
      </w:pPr>
      <w:r w:rsidRPr="006D2CA7">
        <w:rPr>
          <w:rFonts w:ascii="Times New Roman" w:hAnsi="Times New Roman"/>
          <w:b/>
          <w:i/>
          <w:color w:val="000000"/>
          <w:sz w:val="28"/>
        </w:rPr>
        <w:t xml:space="preserve">Разгром Германии, Японии и их союзников. </w:t>
      </w:r>
      <w:r w:rsidRPr="006D2CA7">
        <w:rPr>
          <w:rFonts w:ascii="Times New Roman" w:hAnsi="Times New Roman"/>
          <w:color w:val="000000"/>
          <w:sz w:val="28"/>
        </w:rPr>
        <w:t>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737113" w:rsidRPr="006D2CA7" w:rsidRDefault="00B00225">
      <w:pPr>
        <w:spacing w:after="0"/>
        <w:ind w:firstLine="600"/>
        <w:jc w:val="both"/>
      </w:pPr>
      <w:r w:rsidRPr="006D2CA7">
        <w:rPr>
          <w:rFonts w:ascii="Times New Roman" w:hAnsi="Times New Roman"/>
          <w:b/>
          <w:i/>
          <w:color w:val="000000"/>
          <w:sz w:val="28"/>
        </w:rPr>
        <w:t xml:space="preserve">Завершение мировой войны на Дальнем Востоке. </w:t>
      </w:r>
      <w:r w:rsidRPr="006D2CA7">
        <w:rPr>
          <w:rFonts w:ascii="Times New Roman" w:hAnsi="Times New Roman"/>
          <w:color w:val="000000"/>
          <w:sz w:val="28"/>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737113" w:rsidRPr="006D2CA7" w:rsidRDefault="00B00225">
      <w:pPr>
        <w:spacing w:after="0"/>
        <w:ind w:firstLine="600"/>
      </w:pPr>
      <w:r w:rsidRPr="006D2CA7">
        <w:rPr>
          <w:rFonts w:ascii="Times New Roman" w:hAnsi="Times New Roman"/>
          <w:b/>
          <w:i/>
          <w:color w:val="000000"/>
          <w:sz w:val="28"/>
        </w:rPr>
        <w:t>Обобщение</w:t>
      </w:r>
      <w:r w:rsidRPr="006D2CA7">
        <w:rPr>
          <w:rFonts w:ascii="Times New Roman" w:hAnsi="Times New Roman"/>
          <w:color w:val="000000"/>
          <w:sz w:val="28"/>
        </w:rPr>
        <w:t>.</w:t>
      </w:r>
    </w:p>
    <w:p w:rsidR="00737113" w:rsidRPr="006D2CA7" w:rsidRDefault="00B00225">
      <w:pPr>
        <w:spacing w:after="0"/>
        <w:ind w:left="120"/>
        <w:jc w:val="both"/>
      </w:pPr>
      <w:r w:rsidRPr="006D2CA7">
        <w:rPr>
          <w:rFonts w:ascii="Times New Roman" w:hAnsi="Times New Roman"/>
          <w:b/>
          <w:color w:val="000000"/>
          <w:sz w:val="28"/>
        </w:rPr>
        <w:t xml:space="preserve">ИСТОРИЯ РОССИИ. 1914–1945 гг. </w:t>
      </w:r>
    </w:p>
    <w:p w:rsidR="00737113" w:rsidRPr="006D2CA7" w:rsidRDefault="00737113">
      <w:pPr>
        <w:spacing w:after="0"/>
        <w:ind w:left="120"/>
        <w:jc w:val="both"/>
      </w:pPr>
    </w:p>
    <w:p w:rsidR="00737113" w:rsidRPr="006D2CA7" w:rsidRDefault="00B00225">
      <w:pPr>
        <w:spacing w:after="0"/>
        <w:ind w:firstLine="600"/>
      </w:pPr>
      <w:r w:rsidRPr="006D2CA7">
        <w:rPr>
          <w:rFonts w:ascii="Times New Roman" w:hAnsi="Times New Roman"/>
          <w:b/>
          <w:color w:val="000000"/>
          <w:sz w:val="28"/>
        </w:rPr>
        <w:t>Введение. Россия в начале ХХ в.</w:t>
      </w:r>
    </w:p>
    <w:p w:rsidR="00737113" w:rsidRPr="006D2CA7" w:rsidRDefault="00B00225">
      <w:pPr>
        <w:spacing w:after="0"/>
        <w:ind w:firstLine="600"/>
      </w:pPr>
      <w:r w:rsidRPr="006D2CA7">
        <w:rPr>
          <w:rFonts w:ascii="Times New Roman" w:hAnsi="Times New Roman"/>
          <w:b/>
          <w:color w:val="000000"/>
          <w:sz w:val="28"/>
        </w:rPr>
        <w:t xml:space="preserve">РОССИЯ В ГОДЫ ПЕРВОЙ МИРОВОЙ ВОЙНЫ И ВЕЛИКОЙ РОССИЙСКОЙ РЕВОЛЮЦИИ (1914–1922) </w:t>
      </w:r>
    </w:p>
    <w:p w:rsidR="00737113" w:rsidRPr="006D2CA7" w:rsidRDefault="00B00225">
      <w:pPr>
        <w:spacing w:after="0"/>
        <w:ind w:firstLine="600"/>
      </w:pPr>
      <w:r w:rsidRPr="006D2CA7">
        <w:rPr>
          <w:rFonts w:ascii="Times New Roman" w:hAnsi="Times New Roman"/>
          <w:b/>
          <w:color w:val="000000"/>
          <w:sz w:val="28"/>
        </w:rPr>
        <w:t>Россия в Первой мировой войне (1914–1918)</w:t>
      </w:r>
    </w:p>
    <w:p w:rsidR="00737113" w:rsidRPr="006D2CA7" w:rsidRDefault="00B00225">
      <w:pPr>
        <w:spacing w:after="0"/>
        <w:ind w:firstLine="600"/>
        <w:jc w:val="both"/>
      </w:pPr>
      <w:r w:rsidRPr="006D2CA7">
        <w:rPr>
          <w:rFonts w:ascii="Times New Roman" w:hAnsi="Times New Roman"/>
          <w:color w:val="000000"/>
          <w:sz w:val="28"/>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737113" w:rsidRPr="006D2CA7" w:rsidRDefault="00B00225">
      <w:pPr>
        <w:spacing w:after="0"/>
        <w:ind w:firstLine="600"/>
        <w:jc w:val="both"/>
      </w:pPr>
      <w:r w:rsidRPr="006D2CA7">
        <w:rPr>
          <w:rFonts w:ascii="Times New Roman" w:hAnsi="Times New Roman"/>
          <w:color w:val="000000"/>
          <w:sz w:val="28"/>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737113" w:rsidRPr="006D2CA7" w:rsidRDefault="00B00225">
      <w:pPr>
        <w:spacing w:after="0"/>
        <w:ind w:firstLine="600"/>
        <w:jc w:val="both"/>
      </w:pPr>
      <w:r w:rsidRPr="006D2CA7">
        <w:rPr>
          <w:rFonts w:ascii="Times New Roman" w:hAnsi="Times New Roman"/>
          <w:color w:val="000000"/>
          <w:sz w:val="28"/>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737113" w:rsidRPr="006D2CA7" w:rsidRDefault="00B00225">
      <w:pPr>
        <w:spacing w:after="0"/>
        <w:ind w:firstLine="600"/>
        <w:jc w:val="both"/>
      </w:pPr>
      <w:r w:rsidRPr="006D2CA7">
        <w:rPr>
          <w:rFonts w:ascii="Times New Roman" w:hAnsi="Times New Roman"/>
          <w:b/>
          <w:color w:val="000000"/>
          <w:sz w:val="28"/>
        </w:rPr>
        <w:t>Великая российская революция (1917–1922)</w:t>
      </w:r>
    </w:p>
    <w:p w:rsidR="00737113" w:rsidRPr="006D2CA7" w:rsidRDefault="00B00225">
      <w:pPr>
        <w:spacing w:after="0"/>
        <w:ind w:firstLine="600"/>
        <w:jc w:val="both"/>
      </w:pPr>
      <w:r w:rsidRPr="006D2CA7">
        <w:rPr>
          <w:rFonts w:ascii="Times New Roman" w:hAnsi="Times New Roman"/>
          <w:color w:val="000000"/>
          <w:sz w:val="28"/>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737113" w:rsidRPr="006D2CA7" w:rsidRDefault="00B00225">
      <w:pPr>
        <w:spacing w:after="0"/>
        <w:ind w:firstLine="600"/>
        <w:jc w:val="both"/>
      </w:pPr>
      <w:r w:rsidRPr="006D2CA7">
        <w:rPr>
          <w:rFonts w:ascii="Times New Roman" w:hAnsi="Times New Roman"/>
          <w:color w:val="000000"/>
          <w:sz w:val="28"/>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737113" w:rsidRPr="006D2CA7" w:rsidRDefault="00B00225">
      <w:pPr>
        <w:spacing w:after="0"/>
        <w:ind w:firstLine="600"/>
        <w:jc w:val="both"/>
      </w:pPr>
      <w:r w:rsidRPr="006D2CA7">
        <w:rPr>
          <w:rFonts w:ascii="Times New Roman" w:hAnsi="Times New Roman"/>
          <w:b/>
          <w:color w:val="000000"/>
          <w:sz w:val="28"/>
        </w:rPr>
        <w:t>Первые революционные преобразования большевиков</w:t>
      </w:r>
      <w:r w:rsidRPr="006D2CA7">
        <w:rPr>
          <w:rFonts w:ascii="Times New Roman" w:hAnsi="Times New Roman"/>
          <w:color w:val="000000"/>
          <w:sz w:val="28"/>
        </w:rPr>
        <w:t xml:space="preserve"> </w:t>
      </w:r>
    </w:p>
    <w:p w:rsidR="00737113" w:rsidRPr="006D2CA7" w:rsidRDefault="00B00225">
      <w:pPr>
        <w:spacing w:after="0"/>
        <w:ind w:firstLine="600"/>
        <w:jc w:val="both"/>
      </w:pPr>
      <w:r w:rsidRPr="006D2CA7">
        <w:rPr>
          <w:rFonts w:ascii="Times New Roman" w:hAnsi="Times New Roman"/>
          <w:color w:val="000000"/>
          <w:sz w:val="28"/>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737113" w:rsidRPr="006D2CA7" w:rsidRDefault="00B00225">
      <w:pPr>
        <w:spacing w:after="0"/>
        <w:ind w:firstLine="600"/>
        <w:jc w:val="both"/>
      </w:pPr>
      <w:r w:rsidRPr="006D2CA7">
        <w:rPr>
          <w:rFonts w:ascii="Times New Roman" w:hAnsi="Times New Roman"/>
          <w:color w:val="000000"/>
          <w:sz w:val="28"/>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737113" w:rsidRPr="006D2CA7" w:rsidRDefault="00B00225">
      <w:pPr>
        <w:spacing w:after="0"/>
        <w:ind w:firstLine="600"/>
      </w:pPr>
      <w:r w:rsidRPr="006D2CA7">
        <w:rPr>
          <w:rFonts w:ascii="Times New Roman" w:hAnsi="Times New Roman"/>
          <w:b/>
          <w:color w:val="000000"/>
          <w:sz w:val="28"/>
        </w:rPr>
        <w:t>Гражданская война и ее последствия</w:t>
      </w:r>
    </w:p>
    <w:p w:rsidR="00737113" w:rsidRPr="006D2CA7" w:rsidRDefault="00B00225">
      <w:pPr>
        <w:spacing w:after="0"/>
        <w:ind w:firstLine="600"/>
        <w:jc w:val="both"/>
      </w:pPr>
      <w:r w:rsidRPr="006D2CA7">
        <w:rPr>
          <w:rFonts w:ascii="Times New Roman" w:hAnsi="Times New Roman"/>
          <w:color w:val="000000"/>
          <w:spacing w:val="-2"/>
          <w:sz w:val="28"/>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737113" w:rsidRPr="006D2CA7" w:rsidRDefault="00B00225">
      <w:pPr>
        <w:spacing w:after="0"/>
        <w:ind w:firstLine="600"/>
        <w:jc w:val="both"/>
      </w:pPr>
      <w:r w:rsidRPr="006D2CA7">
        <w:rPr>
          <w:rFonts w:ascii="Times New Roman" w:hAnsi="Times New Roman"/>
          <w:color w:val="000000"/>
          <w:sz w:val="28"/>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737113" w:rsidRPr="006D2CA7" w:rsidRDefault="00B00225">
      <w:pPr>
        <w:spacing w:after="0"/>
        <w:ind w:firstLine="600"/>
        <w:jc w:val="both"/>
      </w:pPr>
      <w:r w:rsidRPr="006D2CA7">
        <w:rPr>
          <w:rFonts w:ascii="Times New Roman" w:hAnsi="Times New Roman"/>
          <w:color w:val="000000"/>
          <w:sz w:val="28"/>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737113" w:rsidRPr="006D2CA7" w:rsidRDefault="00B00225">
      <w:pPr>
        <w:spacing w:after="0"/>
        <w:ind w:firstLine="600"/>
        <w:jc w:val="both"/>
      </w:pPr>
      <w:r w:rsidRPr="006D2CA7">
        <w:rPr>
          <w:rFonts w:ascii="Times New Roman" w:hAnsi="Times New Roman"/>
          <w:color w:val="000000"/>
          <w:sz w:val="28"/>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737113" w:rsidRPr="006D2CA7" w:rsidRDefault="00B00225">
      <w:pPr>
        <w:spacing w:after="0"/>
        <w:ind w:firstLine="600"/>
        <w:jc w:val="both"/>
      </w:pPr>
      <w:r w:rsidRPr="006D2CA7">
        <w:rPr>
          <w:rFonts w:ascii="Times New Roman" w:hAnsi="Times New Roman"/>
          <w:color w:val="000000"/>
          <w:sz w:val="28"/>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737113" w:rsidRPr="006D2CA7" w:rsidRDefault="00B00225">
      <w:pPr>
        <w:spacing w:after="0"/>
        <w:ind w:firstLine="600"/>
        <w:jc w:val="both"/>
      </w:pPr>
      <w:r w:rsidRPr="006D2CA7">
        <w:rPr>
          <w:rFonts w:ascii="Times New Roman" w:hAnsi="Times New Roman"/>
          <w:b/>
          <w:color w:val="000000"/>
          <w:sz w:val="28"/>
        </w:rPr>
        <w:t>Идеология и культура Советской России периода Гражданской войны</w:t>
      </w:r>
    </w:p>
    <w:p w:rsidR="00737113" w:rsidRPr="006D2CA7" w:rsidRDefault="00B00225">
      <w:pPr>
        <w:spacing w:after="0"/>
        <w:ind w:firstLine="600"/>
        <w:jc w:val="both"/>
      </w:pPr>
      <w:r w:rsidRPr="006D2CA7">
        <w:rPr>
          <w:rFonts w:ascii="Times New Roman" w:hAnsi="Times New Roman"/>
          <w:color w:val="000000"/>
          <w:sz w:val="28"/>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737113" w:rsidRPr="006D2CA7" w:rsidRDefault="00B00225">
      <w:pPr>
        <w:spacing w:after="0"/>
        <w:ind w:firstLine="600"/>
        <w:jc w:val="both"/>
      </w:pPr>
      <w:r w:rsidRPr="006D2CA7">
        <w:rPr>
          <w:rFonts w:ascii="Times New Roman" w:hAnsi="Times New Roman"/>
          <w:color w:val="000000"/>
          <w:sz w:val="28"/>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737113" w:rsidRPr="006D2CA7" w:rsidRDefault="00B00225">
      <w:pPr>
        <w:spacing w:after="0"/>
        <w:ind w:firstLine="600"/>
        <w:jc w:val="both"/>
      </w:pPr>
      <w:r w:rsidRPr="006D2CA7">
        <w:rPr>
          <w:rFonts w:ascii="Times New Roman" w:hAnsi="Times New Roman"/>
          <w:color w:val="000000"/>
          <w:sz w:val="28"/>
        </w:rPr>
        <w:t>Наш край в 1914–1922 гг.</w:t>
      </w:r>
    </w:p>
    <w:p w:rsidR="00737113" w:rsidRPr="006D2CA7" w:rsidRDefault="00B00225">
      <w:pPr>
        <w:spacing w:after="0"/>
        <w:ind w:firstLine="600"/>
      </w:pPr>
      <w:r w:rsidRPr="006D2CA7">
        <w:rPr>
          <w:rFonts w:ascii="Times New Roman" w:hAnsi="Times New Roman"/>
          <w:b/>
          <w:color w:val="000000"/>
          <w:sz w:val="28"/>
        </w:rPr>
        <w:t>СОВЕТСКИЙ СОЮЗ В 1920–1930-е гг.</w:t>
      </w:r>
    </w:p>
    <w:p w:rsidR="00737113" w:rsidRPr="006D2CA7" w:rsidRDefault="00B00225">
      <w:pPr>
        <w:spacing w:after="0"/>
        <w:ind w:firstLine="600"/>
      </w:pPr>
      <w:r w:rsidRPr="006D2CA7">
        <w:rPr>
          <w:rFonts w:ascii="Times New Roman" w:hAnsi="Times New Roman"/>
          <w:b/>
          <w:color w:val="000000"/>
          <w:sz w:val="28"/>
        </w:rPr>
        <w:t>СССР в годы нэпа (1921–1928)</w:t>
      </w:r>
    </w:p>
    <w:p w:rsidR="00737113" w:rsidRPr="006D2CA7" w:rsidRDefault="00B00225">
      <w:pPr>
        <w:spacing w:after="0"/>
        <w:ind w:firstLine="600"/>
        <w:jc w:val="both"/>
      </w:pPr>
      <w:r w:rsidRPr="006D2CA7">
        <w:rPr>
          <w:rFonts w:ascii="Times New Roman" w:hAnsi="Times New Roman"/>
          <w:color w:val="000000"/>
          <w:sz w:val="28"/>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w:t>
      </w:r>
    </w:p>
    <w:p w:rsidR="00737113" w:rsidRPr="006D2CA7" w:rsidRDefault="00B00225">
      <w:pPr>
        <w:spacing w:after="0"/>
        <w:ind w:firstLine="600"/>
        <w:jc w:val="both"/>
      </w:pPr>
      <w:r w:rsidRPr="006D2CA7">
        <w:rPr>
          <w:rFonts w:ascii="Times New Roman" w:hAnsi="Times New Roman"/>
          <w:color w:val="000000"/>
          <w:sz w:val="28"/>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737113" w:rsidRPr="006D2CA7" w:rsidRDefault="00B00225">
      <w:pPr>
        <w:spacing w:after="0"/>
        <w:ind w:firstLine="600"/>
        <w:jc w:val="both"/>
      </w:pPr>
      <w:r w:rsidRPr="006D2CA7">
        <w:rPr>
          <w:rFonts w:ascii="Times New Roman" w:hAnsi="Times New Roman"/>
          <w:color w:val="000000"/>
          <w:sz w:val="28"/>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737113" w:rsidRPr="006D2CA7" w:rsidRDefault="00B00225">
      <w:pPr>
        <w:spacing w:after="0"/>
        <w:ind w:firstLine="600"/>
        <w:jc w:val="both"/>
      </w:pPr>
      <w:r w:rsidRPr="006D2CA7">
        <w:rPr>
          <w:rFonts w:ascii="Times New Roman" w:hAnsi="Times New Roman"/>
          <w:color w:val="000000"/>
          <w:sz w:val="28"/>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737113" w:rsidRPr="006D2CA7" w:rsidRDefault="00B00225">
      <w:pPr>
        <w:spacing w:after="0"/>
        <w:ind w:firstLine="600"/>
        <w:jc w:val="both"/>
      </w:pPr>
      <w:r w:rsidRPr="006D2CA7">
        <w:rPr>
          <w:rFonts w:ascii="Times New Roman" w:hAnsi="Times New Roman"/>
          <w:color w:val="000000"/>
          <w:spacing w:val="-2"/>
          <w:sz w:val="28"/>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737113" w:rsidRPr="006D2CA7" w:rsidRDefault="00B00225">
      <w:pPr>
        <w:spacing w:after="0"/>
        <w:ind w:firstLine="600"/>
        <w:jc w:val="both"/>
      </w:pPr>
      <w:r w:rsidRPr="006D2CA7">
        <w:rPr>
          <w:rFonts w:ascii="Times New Roman" w:hAnsi="Times New Roman"/>
          <w:b/>
          <w:color w:val="000000"/>
          <w:sz w:val="28"/>
        </w:rPr>
        <w:t>Советский Союз в 1929–1941 гг.</w:t>
      </w:r>
      <w:r w:rsidRPr="006D2CA7">
        <w:rPr>
          <w:rFonts w:ascii="Times New Roman" w:hAnsi="Times New Roman"/>
          <w:color w:val="000000"/>
          <w:sz w:val="28"/>
        </w:rPr>
        <w:t xml:space="preserve"> </w:t>
      </w:r>
    </w:p>
    <w:p w:rsidR="00737113" w:rsidRPr="006D2CA7" w:rsidRDefault="00B00225">
      <w:pPr>
        <w:spacing w:after="0"/>
        <w:ind w:firstLine="600"/>
        <w:jc w:val="both"/>
      </w:pPr>
      <w:r w:rsidRPr="006D2CA7">
        <w:rPr>
          <w:rFonts w:ascii="Times New Roman" w:hAnsi="Times New Roman"/>
          <w:color w:val="000000"/>
          <w:sz w:val="28"/>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737113" w:rsidRPr="006D2CA7" w:rsidRDefault="00B00225">
      <w:pPr>
        <w:spacing w:after="0"/>
        <w:ind w:firstLine="600"/>
        <w:jc w:val="both"/>
      </w:pPr>
      <w:r w:rsidRPr="006D2CA7">
        <w:rPr>
          <w:rFonts w:ascii="Times New Roman" w:hAnsi="Times New Roman"/>
          <w:color w:val="000000"/>
          <w:sz w:val="28"/>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737113" w:rsidRPr="006D2CA7" w:rsidRDefault="00B00225">
      <w:pPr>
        <w:spacing w:after="0"/>
        <w:ind w:firstLine="600"/>
        <w:jc w:val="both"/>
      </w:pPr>
      <w:r w:rsidRPr="006D2CA7">
        <w:rPr>
          <w:rFonts w:ascii="Times New Roman" w:hAnsi="Times New Roman"/>
          <w:color w:val="000000"/>
          <w:sz w:val="28"/>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737113" w:rsidRPr="006D2CA7" w:rsidRDefault="00B00225">
      <w:pPr>
        <w:spacing w:after="0"/>
        <w:ind w:firstLine="600"/>
        <w:jc w:val="both"/>
      </w:pPr>
      <w:r w:rsidRPr="006D2CA7">
        <w:rPr>
          <w:rFonts w:ascii="Times New Roman" w:hAnsi="Times New Roman"/>
          <w:color w:val="000000"/>
          <w:sz w:val="28"/>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737113" w:rsidRPr="006D2CA7" w:rsidRDefault="00B00225">
      <w:pPr>
        <w:spacing w:after="0"/>
        <w:ind w:firstLine="600"/>
        <w:jc w:val="both"/>
      </w:pPr>
      <w:r w:rsidRPr="006D2CA7">
        <w:rPr>
          <w:rFonts w:ascii="Times New Roman" w:hAnsi="Times New Roman"/>
          <w:color w:val="000000"/>
          <w:sz w:val="28"/>
        </w:rPr>
        <w:t>Советская социальная и национальная политика 1930-х гг. Пропаганда и реальные достижения. Конституция СССР 1936 г.</w:t>
      </w:r>
    </w:p>
    <w:p w:rsidR="00737113" w:rsidRPr="006D2CA7" w:rsidRDefault="00B00225">
      <w:pPr>
        <w:spacing w:after="0"/>
        <w:ind w:firstLine="600"/>
        <w:jc w:val="both"/>
      </w:pPr>
      <w:r w:rsidRPr="006D2CA7">
        <w:rPr>
          <w:rFonts w:ascii="Times New Roman" w:hAnsi="Times New Roman"/>
          <w:b/>
          <w:color w:val="000000"/>
          <w:sz w:val="28"/>
        </w:rPr>
        <w:t>Культурное пространство советского общества в 1920–1930-е гг.</w:t>
      </w:r>
      <w:r w:rsidRPr="006D2CA7">
        <w:rPr>
          <w:rFonts w:ascii="Times New Roman" w:hAnsi="Times New Roman"/>
          <w:color w:val="000000"/>
          <w:sz w:val="28"/>
        </w:rPr>
        <w:t xml:space="preserve"> </w:t>
      </w:r>
    </w:p>
    <w:p w:rsidR="00737113" w:rsidRPr="006D2CA7" w:rsidRDefault="00B00225">
      <w:pPr>
        <w:spacing w:after="0"/>
        <w:ind w:firstLine="600"/>
        <w:jc w:val="both"/>
      </w:pPr>
      <w:r w:rsidRPr="006D2CA7">
        <w:rPr>
          <w:rFonts w:ascii="Times New Roman" w:hAnsi="Times New Roman"/>
          <w:color w:val="000000"/>
          <w:sz w:val="28"/>
        </w:rPr>
        <w:t xml:space="preserve">Повседневная жизнь и общественные настроения в годы нэпа. Повышение общего уровня жизни. Нэпманы и отношение к ним в обществе. </w:t>
      </w:r>
    </w:p>
    <w:p w:rsidR="00737113" w:rsidRPr="006D2CA7" w:rsidRDefault="00B00225">
      <w:pPr>
        <w:spacing w:after="0"/>
        <w:ind w:firstLine="600"/>
        <w:jc w:val="both"/>
      </w:pPr>
      <w:r w:rsidRPr="006D2CA7">
        <w:rPr>
          <w:rFonts w:ascii="Times New Roman" w:hAnsi="Times New Roman"/>
          <w:color w:val="000000"/>
          <w:sz w:val="28"/>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737113" w:rsidRPr="006D2CA7" w:rsidRDefault="00B00225">
      <w:pPr>
        <w:spacing w:after="0"/>
        <w:ind w:firstLine="600"/>
        <w:jc w:val="both"/>
      </w:pPr>
      <w:r w:rsidRPr="006D2CA7">
        <w:rPr>
          <w:rFonts w:ascii="Times New Roman" w:hAnsi="Times New Roman"/>
          <w:color w:val="000000"/>
          <w:sz w:val="28"/>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737113" w:rsidRPr="006D2CA7" w:rsidRDefault="00B00225">
      <w:pPr>
        <w:spacing w:after="0"/>
        <w:ind w:firstLine="600"/>
        <w:jc w:val="both"/>
      </w:pPr>
      <w:r w:rsidRPr="006D2CA7">
        <w:rPr>
          <w:rFonts w:ascii="Times New Roman" w:hAnsi="Times New Roman"/>
          <w:color w:val="000000"/>
          <w:sz w:val="28"/>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737113" w:rsidRPr="006D2CA7" w:rsidRDefault="00B00225">
      <w:pPr>
        <w:spacing w:after="0"/>
        <w:ind w:firstLine="600"/>
        <w:jc w:val="both"/>
      </w:pPr>
      <w:r w:rsidRPr="006D2CA7">
        <w:rPr>
          <w:rFonts w:ascii="Times New Roman" w:hAnsi="Times New Roman"/>
          <w:color w:val="000000"/>
          <w:sz w:val="28"/>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737113" w:rsidRPr="006D2CA7" w:rsidRDefault="00B00225">
      <w:pPr>
        <w:spacing w:after="0"/>
        <w:ind w:firstLine="600"/>
        <w:jc w:val="both"/>
      </w:pPr>
      <w:r w:rsidRPr="006D2CA7">
        <w:rPr>
          <w:rFonts w:ascii="Times New Roman" w:hAnsi="Times New Roman"/>
          <w:color w:val="000000"/>
          <w:sz w:val="28"/>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737113" w:rsidRPr="006D2CA7" w:rsidRDefault="00B00225">
      <w:pPr>
        <w:spacing w:after="0"/>
        <w:ind w:firstLine="600"/>
        <w:jc w:val="both"/>
      </w:pPr>
      <w:r w:rsidRPr="006D2CA7">
        <w:rPr>
          <w:rFonts w:ascii="Times New Roman" w:hAnsi="Times New Roman"/>
          <w:color w:val="000000"/>
          <w:sz w:val="28"/>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737113" w:rsidRPr="006D2CA7" w:rsidRDefault="00B00225">
      <w:pPr>
        <w:spacing w:after="0"/>
        <w:ind w:firstLine="600"/>
        <w:jc w:val="both"/>
      </w:pPr>
      <w:r w:rsidRPr="006D2CA7">
        <w:rPr>
          <w:rFonts w:ascii="Times New Roman" w:hAnsi="Times New Roman"/>
          <w:b/>
          <w:color w:val="000000"/>
          <w:sz w:val="28"/>
        </w:rPr>
        <w:t>Внешняя политика СССР в 1920–1930-е гг.</w:t>
      </w:r>
      <w:r w:rsidRPr="006D2CA7">
        <w:rPr>
          <w:rFonts w:ascii="Times New Roman" w:hAnsi="Times New Roman"/>
          <w:color w:val="000000"/>
          <w:sz w:val="28"/>
        </w:rPr>
        <w:t xml:space="preserve"> </w:t>
      </w:r>
    </w:p>
    <w:p w:rsidR="00737113" w:rsidRPr="006D2CA7" w:rsidRDefault="00B00225">
      <w:pPr>
        <w:spacing w:after="0"/>
        <w:ind w:firstLine="600"/>
        <w:jc w:val="both"/>
      </w:pPr>
      <w:r w:rsidRPr="006D2CA7">
        <w:rPr>
          <w:rFonts w:ascii="Times New Roman" w:hAnsi="Times New Roman"/>
          <w:color w:val="000000"/>
          <w:sz w:val="28"/>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737113" w:rsidRPr="006D2CA7" w:rsidRDefault="00B00225">
      <w:pPr>
        <w:spacing w:after="0"/>
        <w:ind w:firstLine="600"/>
        <w:jc w:val="both"/>
      </w:pPr>
      <w:r w:rsidRPr="006D2CA7">
        <w:rPr>
          <w:rFonts w:ascii="Times New Roman" w:hAnsi="Times New Roman"/>
          <w:color w:val="000000"/>
          <w:sz w:val="28"/>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737113" w:rsidRPr="006D2CA7" w:rsidRDefault="00B00225">
      <w:pPr>
        <w:spacing w:after="0"/>
        <w:ind w:firstLine="600"/>
        <w:jc w:val="both"/>
      </w:pPr>
      <w:r w:rsidRPr="006D2CA7">
        <w:rPr>
          <w:rFonts w:ascii="Times New Roman" w:hAnsi="Times New Roman"/>
          <w:color w:val="000000"/>
          <w:sz w:val="28"/>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737113" w:rsidRPr="006D2CA7" w:rsidRDefault="00B00225">
      <w:pPr>
        <w:spacing w:after="0"/>
        <w:ind w:firstLine="600"/>
      </w:pPr>
      <w:r w:rsidRPr="006D2CA7">
        <w:rPr>
          <w:rFonts w:ascii="Times New Roman" w:hAnsi="Times New Roman"/>
          <w:b/>
          <w:color w:val="000000"/>
          <w:sz w:val="28"/>
        </w:rPr>
        <w:t>Наш край в 1920–1930-е гг.</w:t>
      </w:r>
      <w:r w:rsidRPr="006D2CA7">
        <w:rPr>
          <w:rFonts w:ascii="Times New Roman" w:hAnsi="Times New Roman"/>
          <w:color w:val="000000"/>
          <w:sz w:val="28"/>
        </w:rPr>
        <w:t xml:space="preserve"> </w:t>
      </w:r>
    </w:p>
    <w:p w:rsidR="00737113" w:rsidRPr="006D2CA7" w:rsidRDefault="00B00225">
      <w:pPr>
        <w:spacing w:after="0"/>
        <w:ind w:firstLine="600"/>
      </w:pPr>
      <w:r w:rsidRPr="006D2CA7">
        <w:rPr>
          <w:rFonts w:ascii="Times New Roman" w:hAnsi="Times New Roman"/>
          <w:b/>
          <w:color w:val="000000"/>
          <w:sz w:val="28"/>
        </w:rPr>
        <w:t xml:space="preserve">ВЕЛИКАЯ ОТЕЧЕСТВЕННАЯ ВОЙНА (1941–1945) </w:t>
      </w:r>
    </w:p>
    <w:p w:rsidR="00737113" w:rsidRPr="006D2CA7" w:rsidRDefault="00B00225">
      <w:pPr>
        <w:spacing w:after="0"/>
        <w:ind w:firstLine="600"/>
      </w:pPr>
      <w:r w:rsidRPr="006D2CA7">
        <w:rPr>
          <w:rFonts w:ascii="Times New Roman" w:hAnsi="Times New Roman"/>
          <w:b/>
          <w:color w:val="000000"/>
          <w:sz w:val="28"/>
        </w:rPr>
        <w:t>Первый период войны (июнь 1941 – осень 1942 г.)</w:t>
      </w:r>
      <w:r w:rsidRPr="006D2CA7">
        <w:rPr>
          <w:rFonts w:ascii="Times New Roman" w:hAnsi="Times New Roman"/>
          <w:color w:val="000000"/>
          <w:sz w:val="28"/>
        </w:rPr>
        <w:t xml:space="preserve"> </w:t>
      </w:r>
    </w:p>
    <w:p w:rsidR="00737113" w:rsidRPr="006D2CA7" w:rsidRDefault="00B00225">
      <w:pPr>
        <w:spacing w:after="0"/>
        <w:ind w:firstLine="600"/>
        <w:jc w:val="both"/>
      </w:pPr>
      <w:r w:rsidRPr="006D2CA7">
        <w:rPr>
          <w:rFonts w:ascii="Times New Roman" w:hAnsi="Times New Roman"/>
          <w:color w:val="000000"/>
          <w:sz w:val="28"/>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737113" w:rsidRPr="006D2CA7" w:rsidRDefault="00B00225">
      <w:pPr>
        <w:spacing w:after="0"/>
        <w:ind w:firstLine="600"/>
        <w:jc w:val="both"/>
      </w:pPr>
      <w:r w:rsidRPr="006D2CA7">
        <w:rPr>
          <w:rFonts w:ascii="Times New Roman" w:hAnsi="Times New Roman"/>
          <w:color w:val="000000"/>
          <w:sz w:val="28"/>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737113" w:rsidRPr="006D2CA7" w:rsidRDefault="00B00225">
      <w:pPr>
        <w:spacing w:after="0"/>
        <w:ind w:firstLine="600"/>
        <w:jc w:val="both"/>
      </w:pPr>
      <w:r w:rsidRPr="006D2CA7">
        <w:rPr>
          <w:rFonts w:ascii="Times New Roman" w:hAnsi="Times New Roman"/>
          <w:color w:val="000000"/>
          <w:sz w:val="28"/>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737113" w:rsidRPr="006D2CA7" w:rsidRDefault="00B00225">
      <w:pPr>
        <w:spacing w:after="0"/>
        <w:ind w:firstLine="600"/>
        <w:jc w:val="both"/>
      </w:pPr>
      <w:r w:rsidRPr="006D2CA7">
        <w:rPr>
          <w:rFonts w:ascii="Times New Roman" w:hAnsi="Times New Roman"/>
          <w:color w:val="000000"/>
          <w:spacing w:val="-2"/>
          <w:sz w:val="28"/>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737113" w:rsidRPr="006D2CA7" w:rsidRDefault="00B00225">
      <w:pPr>
        <w:spacing w:after="0"/>
        <w:ind w:firstLine="600"/>
        <w:jc w:val="both"/>
      </w:pPr>
      <w:r w:rsidRPr="006D2CA7">
        <w:rPr>
          <w:rFonts w:ascii="Times New Roman" w:hAnsi="Times New Roman"/>
          <w:color w:val="000000"/>
          <w:sz w:val="28"/>
        </w:rPr>
        <w:t>Начало массового сопротивления врагу. Восстания в нацистских лагерях. Развертывание партизанского движения.</w:t>
      </w:r>
    </w:p>
    <w:p w:rsidR="00737113" w:rsidRPr="006D2CA7" w:rsidRDefault="00B00225">
      <w:pPr>
        <w:spacing w:after="0"/>
        <w:ind w:firstLine="600"/>
        <w:jc w:val="both"/>
      </w:pPr>
      <w:r w:rsidRPr="006D2CA7">
        <w:rPr>
          <w:rFonts w:ascii="Times New Roman" w:hAnsi="Times New Roman"/>
          <w:b/>
          <w:color w:val="000000"/>
          <w:sz w:val="28"/>
        </w:rPr>
        <w:t>Коренной перелом в ходе войны (осень 1942–1943 г.) (3 ч)</w:t>
      </w:r>
    </w:p>
    <w:p w:rsidR="00737113" w:rsidRPr="006D2CA7" w:rsidRDefault="00B00225">
      <w:pPr>
        <w:spacing w:after="0"/>
        <w:ind w:firstLine="600"/>
        <w:jc w:val="both"/>
      </w:pPr>
      <w:r w:rsidRPr="006D2CA7">
        <w:rPr>
          <w:rFonts w:ascii="Times New Roman" w:hAnsi="Times New Roman"/>
          <w:color w:val="000000"/>
          <w:sz w:val="28"/>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737113" w:rsidRPr="006D2CA7" w:rsidRDefault="00B00225">
      <w:pPr>
        <w:spacing w:after="0"/>
        <w:ind w:firstLine="600"/>
        <w:jc w:val="both"/>
      </w:pPr>
      <w:r w:rsidRPr="006D2CA7">
        <w:rPr>
          <w:rFonts w:ascii="Times New Roman" w:hAnsi="Times New Roman"/>
          <w:color w:val="000000"/>
          <w:sz w:val="28"/>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737113" w:rsidRPr="006D2CA7" w:rsidRDefault="00B00225">
      <w:pPr>
        <w:spacing w:after="0"/>
        <w:ind w:firstLine="600"/>
        <w:jc w:val="both"/>
      </w:pPr>
      <w:r w:rsidRPr="006D2CA7">
        <w:rPr>
          <w:rFonts w:ascii="Times New Roman" w:hAnsi="Times New Roman"/>
          <w:color w:val="000000"/>
          <w:spacing w:val="-4"/>
          <w:sz w:val="28"/>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737113" w:rsidRPr="006D2CA7" w:rsidRDefault="00B00225">
      <w:pPr>
        <w:spacing w:after="0"/>
        <w:ind w:firstLine="600"/>
        <w:jc w:val="both"/>
      </w:pPr>
      <w:r w:rsidRPr="006D2CA7">
        <w:rPr>
          <w:rFonts w:ascii="Times New Roman" w:hAnsi="Times New Roman"/>
          <w:color w:val="000000"/>
          <w:sz w:val="28"/>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737113" w:rsidRPr="006D2CA7" w:rsidRDefault="00B00225">
      <w:pPr>
        <w:spacing w:after="0"/>
        <w:ind w:firstLine="600"/>
        <w:jc w:val="both"/>
      </w:pPr>
      <w:r w:rsidRPr="006D2CA7">
        <w:rPr>
          <w:rFonts w:ascii="Times New Roman" w:hAnsi="Times New Roman"/>
          <w:b/>
          <w:color w:val="000000"/>
          <w:sz w:val="28"/>
        </w:rPr>
        <w:t>Человек и война: единство фронта и тыла</w:t>
      </w:r>
    </w:p>
    <w:p w:rsidR="00737113" w:rsidRPr="006D2CA7" w:rsidRDefault="00B00225">
      <w:pPr>
        <w:spacing w:after="0"/>
        <w:ind w:firstLine="600"/>
        <w:jc w:val="both"/>
      </w:pPr>
      <w:r w:rsidRPr="006D2CA7">
        <w:rPr>
          <w:rFonts w:ascii="Times New Roman" w:hAnsi="Times New Roman"/>
          <w:color w:val="000000"/>
          <w:sz w:val="28"/>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737113" w:rsidRPr="006D2CA7" w:rsidRDefault="00B00225">
      <w:pPr>
        <w:spacing w:after="0"/>
        <w:ind w:firstLine="600"/>
        <w:jc w:val="both"/>
      </w:pPr>
      <w:r w:rsidRPr="006D2CA7">
        <w:rPr>
          <w:rFonts w:ascii="Times New Roman" w:hAnsi="Times New Roman"/>
          <w:color w:val="000000"/>
          <w:sz w:val="28"/>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737113" w:rsidRPr="006D2CA7" w:rsidRDefault="00B00225">
      <w:pPr>
        <w:spacing w:after="0"/>
        <w:ind w:firstLine="600"/>
        <w:jc w:val="both"/>
      </w:pPr>
      <w:r w:rsidRPr="006D2CA7">
        <w:rPr>
          <w:rFonts w:ascii="Times New Roman" w:hAnsi="Times New Roman"/>
          <w:color w:val="000000"/>
          <w:spacing w:val="-4"/>
          <w:sz w:val="28"/>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737113" w:rsidRPr="006D2CA7" w:rsidRDefault="00B00225">
      <w:pPr>
        <w:spacing w:after="0"/>
        <w:ind w:firstLine="600"/>
        <w:jc w:val="both"/>
      </w:pPr>
      <w:r w:rsidRPr="006D2CA7">
        <w:rPr>
          <w:rFonts w:ascii="Times New Roman" w:hAnsi="Times New Roman"/>
          <w:b/>
          <w:color w:val="000000"/>
          <w:sz w:val="28"/>
        </w:rPr>
        <w:t>Победа СССР в Великой Отечественной войне. Окончание Второй мировой войны (1944 – сентябрь 1945 г.)</w:t>
      </w:r>
      <w:r w:rsidRPr="006D2CA7">
        <w:rPr>
          <w:rFonts w:ascii="Times New Roman" w:hAnsi="Times New Roman"/>
          <w:color w:val="000000"/>
          <w:sz w:val="28"/>
        </w:rPr>
        <w:t xml:space="preserve"> </w:t>
      </w:r>
    </w:p>
    <w:p w:rsidR="00737113" w:rsidRPr="006D2CA7" w:rsidRDefault="00B00225">
      <w:pPr>
        <w:spacing w:after="0"/>
        <w:ind w:firstLine="600"/>
        <w:jc w:val="both"/>
      </w:pPr>
      <w:r w:rsidRPr="006D2CA7">
        <w:rPr>
          <w:rFonts w:ascii="Times New Roman" w:hAnsi="Times New Roman"/>
          <w:color w:val="000000"/>
          <w:sz w:val="28"/>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737113" w:rsidRPr="006D2CA7" w:rsidRDefault="00B00225">
      <w:pPr>
        <w:spacing w:after="0"/>
        <w:ind w:firstLine="600"/>
        <w:jc w:val="both"/>
      </w:pPr>
      <w:r w:rsidRPr="006D2CA7">
        <w:rPr>
          <w:rFonts w:ascii="Times New Roman" w:hAnsi="Times New Roman"/>
          <w:color w:val="000000"/>
          <w:sz w:val="28"/>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737113" w:rsidRPr="006D2CA7" w:rsidRDefault="00B00225">
      <w:pPr>
        <w:spacing w:after="0"/>
        <w:ind w:firstLine="600"/>
        <w:jc w:val="both"/>
      </w:pPr>
      <w:r w:rsidRPr="006D2CA7">
        <w:rPr>
          <w:rFonts w:ascii="Times New Roman" w:hAnsi="Times New Roman"/>
          <w:color w:val="000000"/>
          <w:sz w:val="28"/>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737113" w:rsidRPr="006D2CA7" w:rsidRDefault="00B00225">
      <w:pPr>
        <w:spacing w:after="0"/>
        <w:ind w:firstLine="600"/>
        <w:jc w:val="both"/>
      </w:pPr>
      <w:r w:rsidRPr="006D2CA7">
        <w:rPr>
          <w:rFonts w:ascii="Times New Roman" w:hAnsi="Times New Roman"/>
          <w:color w:val="000000"/>
          <w:sz w:val="28"/>
        </w:rPr>
        <w:t>Советско-японская война 1945 г. Разгром Квантунской армии. Ядерные бомбардировки японских городов американской авиацией и их последствия.</w:t>
      </w:r>
    </w:p>
    <w:p w:rsidR="00737113" w:rsidRPr="006D2CA7" w:rsidRDefault="00B00225">
      <w:pPr>
        <w:spacing w:after="0"/>
        <w:ind w:firstLine="600"/>
        <w:jc w:val="both"/>
      </w:pPr>
      <w:r w:rsidRPr="006D2CA7">
        <w:rPr>
          <w:rFonts w:ascii="Times New Roman" w:hAnsi="Times New Roman"/>
          <w:color w:val="000000"/>
          <w:sz w:val="28"/>
        </w:rPr>
        <w:t>Создание ООН. Осуждение главных военных преступников. Нюрнбергский и Токийский судебные процессы.</w:t>
      </w:r>
    </w:p>
    <w:p w:rsidR="00737113" w:rsidRPr="006D2CA7" w:rsidRDefault="00B00225">
      <w:pPr>
        <w:spacing w:after="0"/>
        <w:ind w:firstLine="600"/>
        <w:jc w:val="both"/>
      </w:pPr>
      <w:r w:rsidRPr="006D2CA7">
        <w:rPr>
          <w:rFonts w:ascii="Times New Roman" w:hAnsi="Times New Roman"/>
          <w:color w:val="000000"/>
          <w:sz w:val="28"/>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737113" w:rsidRPr="006D2CA7" w:rsidRDefault="00B00225">
      <w:pPr>
        <w:spacing w:after="0"/>
        <w:ind w:firstLine="600"/>
        <w:jc w:val="both"/>
      </w:pPr>
      <w:r w:rsidRPr="006D2CA7">
        <w:rPr>
          <w:rFonts w:ascii="Times New Roman" w:hAnsi="Times New Roman"/>
          <w:b/>
          <w:color w:val="000000"/>
          <w:sz w:val="28"/>
        </w:rPr>
        <w:t xml:space="preserve">Наш край в 1941–1945 гг. </w:t>
      </w:r>
    </w:p>
    <w:p w:rsidR="00737113" w:rsidRPr="006D2CA7" w:rsidRDefault="00B00225">
      <w:pPr>
        <w:spacing w:after="0"/>
        <w:ind w:firstLine="600"/>
        <w:jc w:val="both"/>
      </w:pPr>
      <w:r w:rsidRPr="006D2CA7">
        <w:rPr>
          <w:rFonts w:ascii="Times New Roman" w:hAnsi="Times New Roman"/>
          <w:b/>
          <w:color w:val="000000"/>
          <w:sz w:val="28"/>
        </w:rPr>
        <w:t>Обобщение</w:t>
      </w:r>
      <w:r w:rsidRPr="006D2CA7">
        <w:rPr>
          <w:rFonts w:ascii="Times New Roman" w:hAnsi="Times New Roman"/>
          <w:color w:val="000000"/>
          <w:sz w:val="28"/>
        </w:rPr>
        <w:t xml:space="preserve"> </w:t>
      </w:r>
    </w:p>
    <w:p w:rsidR="00737113" w:rsidRPr="006D2CA7" w:rsidRDefault="00B00225">
      <w:pPr>
        <w:spacing w:after="0"/>
        <w:ind w:firstLine="600"/>
      </w:pPr>
      <w:r w:rsidRPr="006D2CA7">
        <w:rPr>
          <w:rFonts w:ascii="Times New Roman" w:hAnsi="Times New Roman"/>
          <w:b/>
          <w:color w:val="000000"/>
          <w:sz w:val="28"/>
        </w:rPr>
        <w:t>​</w:t>
      </w:r>
    </w:p>
    <w:p w:rsidR="00737113" w:rsidRPr="006D2CA7" w:rsidRDefault="00B00225">
      <w:pPr>
        <w:spacing w:after="0"/>
        <w:ind w:left="120"/>
        <w:jc w:val="both"/>
      </w:pPr>
      <w:r w:rsidRPr="006D2CA7">
        <w:rPr>
          <w:rFonts w:ascii="Times New Roman" w:hAnsi="Times New Roman"/>
          <w:b/>
          <w:color w:val="000000"/>
          <w:sz w:val="28"/>
        </w:rPr>
        <w:t>11 КЛАСС</w:t>
      </w:r>
    </w:p>
    <w:p w:rsidR="00737113" w:rsidRPr="006D2CA7" w:rsidRDefault="00737113">
      <w:pPr>
        <w:spacing w:after="0"/>
        <w:ind w:left="120"/>
        <w:jc w:val="both"/>
      </w:pPr>
    </w:p>
    <w:p w:rsidR="00737113" w:rsidRPr="006D2CA7" w:rsidRDefault="00B00225">
      <w:pPr>
        <w:spacing w:after="0"/>
        <w:ind w:left="120"/>
        <w:jc w:val="both"/>
      </w:pPr>
      <w:r w:rsidRPr="006D2CA7">
        <w:rPr>
          <w:rFonts w:ascii="Times New Roman" w:hAnsi="Times New Roman"/>
          <w:b/>
          <w:color w:val="000000"/>
          <w:sz w:val="28"/>
        </w:rPr>
        <w:t>ВСЕОБЩАЯ ИСТОРИЯ. 1945–2022 гг.</w:t>
      </w:r>
      <w:r w:rsidRPr="006D2CA7">
        <w:rPr>
          <w:rFonts w:ascii="Times New Roman" w:hAnsi="Times New Roman"/>
          <w:color w:val="000000"/>
          <w:sz w:val="28"/>
        </w:rPr>
        <w:t xml:space="preserve"> </w:t>
      </w:r>
    </w:p>
    <w:p w:rsidR="00737113" w:rsidRPr="006D2CA7" w:rsidRDefault="00737113">
      <w:pPr>
        <w:spacing w:after="0"/>
        <w:ind w:left="120"/>
        <w:jc w:val="both"/>
      </w:pPr>
    </w:p>
    <w:p w:rsidR="00737113" w:rsidRPr="006D2CA7" w:rsidRDefault="00B00225">
      <w:pPr>
        <w:spacing w:after="0"/>
        <w:ind w:firstLine="600"/>
        <w:jc w:val="both"/>
      </w:pPr>
      <w:r w:rsidRPr="006D2CA7">
        <w:rPr>
          <w:rFonts w:ascii="Times New Roman" w:hAnsi="Times New Roman"/>
          <w:b/>
          <w:color w:val="000000"/>
          <w:sz w:val="28"/>
        </w:rPr>
        <w:t>Введение.</w:t>
      </w:r>
      <w:r w:rsidRPr="006D2CA7">
        <w:rPr>
          <w:rFonts w:ascii="Times New Roman" w:hAnsi="Times New Roman"/>
          <w:color w:val="000000"/>
          <w:sz w:val="28"/>
        </w:rPr>
        <w:t xml:space="preserve"> Мир во второй половине ХХ – начале </w:t>
      </w:r>
      <w:r>
        <w:rPr>
          <w:rFonts w:ascii="Times New Roman" w:hAnsi="Times New Roman"/>
          <w:color w:val="000000"/>
          <w:sz w:val="28"/>
        </w:rPr>
        <w:t>XXI</w:t>
      </w:r>
      <w:r w:rsidRPr="006D2CA7">
        <w:rPr>
          <w:rFonts w:ascii="Times New Roman" w:hAnsi="Times New Roman"/>
          <w:color w:val="000000"/>
          <w:sz w:val="28"/>
        </w:rPr>
        <w:t xml:space="preserve">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737113" w:rsidRPr="006D2CA7" w:rsidRDefault="00B00225">
      <w:pPr>
        <w:spacing w:after="0"/>
        <w:ind w:firstLine="600"/>
        <w:jc w:val="both"/>
      </w:pPr>
      <w:r w:rsidRPr="006D2CA7">
        <w:rPr>
          <w:rFonts w:ascii="Times New Roman" w:hAnsi="Times New Roman"/>
          <w:b/>
          <w:color w:val="000000"/>
          <w:sz w:val="28"/>
        </w:rPr>
        <w:t xml:space="preserve">Страны Северной Америки и Европы во второй половине ХХ – начале </w:t>
      </w:r>
      <w:r>
        <w:rPr>
          <w:rFonts w:ascii="Times New Roman" w:hAnsi="Times New Roman"/>
          <w:b/>
          <w:color w:val="000000"/>
          <w:sz w:val="28"/>
        </w:rPr>
        <w:t>XXI</w:t>
      </w:r>
      <w:r w:rsidRPr="006D2CA7">
        <w:rPr>
          <w:rFonts w:ascii="Times New Roman" w:hAnsi="Times New Roman"/>
          <w:b/>
          <w:color w:val="000000"/>
          <w:sz w:val="28"/>
        </w:rPr>
        <w:t xml:space="preserve"> в.</w:t>
      </w:r>
      <w:r w:rsidRPr="006D2CA7">
        <w:rPr>
          <w:rFonts w:ascii="Times New Roman" w:hAnsi="Times New Roman"/>
          <w:color w:val="000000"/>
          <w:sz w:val="28"/>
        </w:rPr>
        <w:t xml:space="preserve"> </w:t>
      </w:r>
    </w:p>
    <w:p w:rsidR="00737113" w:rsidRPr="006D2CA7" w:rsidRDefault="00B00225">
      <w:pPr>
        <w:spacing w:after="0"/>
        <w:ind w:firstLine="600"/>
        <w:jc w:val="both"/>
      </w:pPr>
      <w:r w:rsidRPr="006D2CA7">
        <w:rPr>
          <w:rFonts w:ascii="Times New Roman" w:hAnsi="Times New Roman"/>
          <w:color w:val="000000"/>
          <w:sz w:val="28"/>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737113" w:rsidRPr="006D2CA7" w:rsidRDefault="00B00225">
      <w:pPr>
        <w:spacing w:after="0"/>
        <w:ind w:firstLine="600"/>
        <w:jc w:val="both"/>
      </w:pPr>
      <w:r w:rsidRPr="006D2CA7">
        <w:rPr>
          <w:rFonts w:ascii="Times New Roman" w:hAnsi="Times New Roman"/>
          <w:b/>
          <w:i/>
          <w:color w:val="000000"/>
          <w:spacing w:val="1"/>
          <w:sz w:val="28"/>
        </w:rPr>
        <w:t>Соединенные Штаты Америки.</w:t>
      </w:r>
      <w:r w:rsidRPr="006D2CA7">
        <w:rPr>
          <w:rFonts w:ascii="Times New Roman" w:hAnsi="Times New Roman"/>
          <w:color w:val="000000"/>
          <w:spacing w:val="1"/>
          <w:sz w:val="28"/>
        </w:rPr>
        <w:t xml:space="preserve">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rPr>
          <w:rFonts w:ascii="Times New Roman" w:hAnsi="Times New Roman"/>
          <w:color w:val="000000"/>
          <w:spacing w:val="1"/>
          <w:sz w:val="28"/>
        </w:rPr>
        <w:t>XXI</w:t>
      </w:r>
      <w:r w:rsidRPr="006D2CA7">
        <w:rPr>
          <w:rFonts w:ascii="Times New Roman" w:hAnsi="Times New Roman"/>
          <w:color w:val="000000"/>
          <w:spacing w:val="1"/>
          <w:sz w:val="28"/>
        </w:rPr>
        <w:t xml:space="preserve"> в. Развитие отношений с СССР, Российской Федерацией.</w:t>
      </w:r>
    </w:p>
    <w:p w:rsidR="00737113" w:rsidRPr="006D2CA7" w:rsidRDefault="00B00225">
      <w:pPr>
        <w:spacing w:after="0"/>
        <w:ind w:firstLine="600"/>
        <w:jc w:val="both"/>
      </w:pPr>
      <w:r w:rsidRPr="006D2CA7">
        <w:rPr>
          <w:rFonts w:ascii="Times New Roman" w:hAnsi="Times New Roman"/>
          <w:b/>
          <w:i/>
          <w:color w:val="000000"/>
          <w:spacing w:val="1"/>
          <w:sz w:val="28"/>
        </w:rPr>
        <w:t>Страны Западной Европы.</w:t>
      </w:r>
      <w:r w:rsidRPr="006D2CA7">
        <w:rPr>
          <w:rFonts w:ascii="Times New Roman" w:hAnsi="Times New Roman"/>
          <w:color w:val="000000"/>
          <w:spacing w:val="1"/>
          <w:sz w:val="28"/>
        </w:rPr>
        <w:t xml:space="preserve">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Pr>
          <w:rFonts w:ascii="Times New Roman" w:hAnsi="Times New Roman"/>
          <w:color w:val="000000"/>
          <w:spacing w:val="1"/>
          <w:sz w:val="28"/>
        </w:rPr>
        <w:t>V</w:t>
      </w:r>
      <w:r w:rsidRPr="006D2CA7">
        <w:rPr>
          <w:rFonts w:ascii="Times New Roman" w:hAnsi="Times New Roman"/>
          <w:color w:val="000000"/>
          <w:spacing w:val="1"/>
          <w:sz w:val="28"/>
        </w:rPr>
        <w:t xml:space="preserve">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737113" w:rsidRPr="006D2CA7" w:rsidRDefault="00B00225">
      <w:pPr>
        <w:spacing w:after="0"/>
        <w:ind w:firstLine="600"/>
        <w:jc w:val="both"/>
      </w:pPr>
      <w:r w:rsidRPr="006D2CA7">
        <w:rPr>
          <w:rFonts w:ascii="Times New Roman" w:hAnsi="Times New Roman"/>
          <w:b/>
          <w:i/>
          <w:color w:val="000000"/>
          <w:sz w:val="28"/>
        </w:rPr>
        <w:t xml:space="preserve">Страны Центральной и Восточной Европы во второй половине ХХ – начале </w:t>
      </w:r>
      <w:r>
        <w:rPr>
          <w:rFonts w:ascii="Times New Roman" w:hAnsi="Times New Roman"/>
          <w:b/>
          <w:i/>
          <w:color w:val="000000"/>
          <w:sz w:val="28"/>
        </w:rPr>
        <w:t>XXI</w:t>
      </w:r>
      <w:r w:rsidRPr="006D2CA7">
        <w:rPr>
          <w:rFonts w:ascii="Times New Roman" w:hAnsi="Times New Roman"/>
          <w:b/>
          <w:i/>
          <w:color w:val="000000"/>
          <w:sz w:val="28"/>
        </w:rPr>
        <w:t xml:space="preserve"> в. </w:t>
      </w:r>
      <w:r w:rsidRPr="006D2CA7">
        <w:rPr>
          <w:rFonts w:ascii="Times New Roman" w:hAnsi="Times New Roman"/>
          <w:color w:val="000000"/>
          <w:sz w:val="28"/>
        </w:rPr>
        <w:t xml:space="preserve">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Pr>
          <w:rFonts w:ascii="Times New Roman" w:hAnsi="Times New Roman"/>
          <w:color w:val="000000"/>
          <w:sz w:val="28"/>
        </w:rPr>
        <w:t>XXI</w:t>
      </w:r>
      <w:r w:rsidRPr="006D2CA7">
        <w:rPr>
          <w:rFonts w:ascii="Times New Roman" w:hAnsi="Times New Roman"/>
          <w:color w:val="000000"/>
          <w:sz w:val="28"/>
        </w:rPr>
        <w:t xml:space="preserve"> в. (экономика, политика, внешнеполитическая ориентация, участие в интеграционных процессах).</w:t>
      </w:r>
    </w:p>
    <w:p w:rsidR="00737113" w:rsidRPr="006D2CA7" w:rsidRDefault="00B00225">
      <w:pPr>
        <w:spacing w:after="0"/>
        <w:ind w:firstLine="600"/>
        <w:jc w:val="both"/>
      </w:pPr>
      <w:r w:rsidRPr="006D2CA7">
        <w:rPr>
          <w:rFonts w:ascii="Times New Roman" w:hAnsi="Times New Roman"/>
          <w:b/>
          <w:i/>
          <w:color w:val="000000"/>
          <w:sz w:val="28"/>
        </w:rPr>
        <w:t xml:space="preserve">Страны Азии, Африки во второй половине ХХ – начале </w:t>
      </w:r>
      <w:r>
        <w:rPr>
          <w:rFonts w:ascii="Times New Roman" w:hAnsi="Times New Roman"/>
          <w:b/>
          <w:i/>
          <w:color w:val="000000"/>
          <w:sz w:val="28"/>
        </w:rPr>
        <w:t>XXI</w:t>
      </w:r>
      <w:r w:rsidRPr="006D2CA7">
        <w:rPr>
          <w:rFonts w:ascii="Times New Roman" w:hAnsi="Times New Roman"/>
          <w:b/>
          <w:i/>
          <w:color w:val="000000"/>
          <w:sz w:val="28"/>
        </w:rPr>
        <w:t xml:space="preserve"> в.</w:t>
      </w:r>
      <w:r w:rsidRPr="006D2CA7">
        <w:rPr>
          <w:rFonts w:ascii="Times New Roman" w:hAnsi="Times New Roman"/>
          <w:color w:val="000000"/>
          <w:sz w:val="28"/>
        </w:rPr>
        <w:t>: проблемы и пути модернизации</w:t>
      </w:r>
    </w:p>
    <w:p w:rsidR="00737113" w:rsidRPr="006D2CA7" w:rsidRDefault="00B00225">
      <w:pPr>
        <w:spacing w:after="0"/>
        <w:ind w:firstLine="600"/>
        <w:jc w:val="both"/>
      </w:pPr>
      <w:r w:rsidRPr="006D2CA7">
        <w:rPr>
          <w:rFonts w:ascii="Times New Roman" w:hAnsi="Times New Roman"/>
          <w:color w:val="000000"/>
          <w:sz w:val="28"/>
        </w:rPr>
        <w:t>Обретение независимости и выбор путей развития странами Азии и Африки.</w:t>
      </w:r>
    </w:p>
    <w:p w:rsidR="00737113" w:rsidRPr="006D2CA7" w:rsidRDefault="00B00225">
      <w:pPr>
        <w:spacing w:after="0"/>
        <w:ind w:firstLine="600"/>
        <w:jc w:val="both"/>
      </w:pPr>
      <w:r w:rsidRPr="006D2CA7">
        <w:rPr>
          <w:rFonts w:ascii="Times New Roman" w:hAnsi="Times New Roman"/>
          <w:b/>
          <w:i/>
          <w:color w:val="000000"/>
          <w:spacing w:val="2"/>
          <w:sz w:val="28"/>
        </w:rPr>
        <w:t xml:space="preserve">Страны Восточной, Юго-Восточной и Южной Азии. </w:t>
      </w:r>
      <w:r w:rsidRPr="006D2CA7">
        <w:rPr>
          <w:rFonts w:ascii="Times New Roman" w:hAnsi="Times New Roman"/>
          <w:color w:val="000000"/>
          <w:spacing w:val="2"/>
          <w:sz w:val="28"/>
        </w:rPr>
        <w:t>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737113" w:rsidRPr="006D2CA7" w:rsidRDefault="00B00225">
      <w:pPr>
        <w:spacing w:after="0"/>
        <w:ind w:firstLine="600"/>
        <w:jc w:val="both"/>
      </w:pPr>
      <w:r w:rsidRPr="006D2CA7">
        <w:rPr>
          <w:rFonts w:ascii="Times New Roman" w:hAnsi="Times New Roman"/>
          <w:color w:val="000000"/>
          <w:sz w:val="28"/>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737113" w:rsidRPr="006D2CA7" w:rsidRDefault="00B00225">
      <w:pPr>
        <w:spacing w:after="0"/>
        <w:ind w:firstLine="600"/>
        <w:jc w:val="both"/>
      </w:pPr>
      <w:r w:rsidRPr="006D2CA7">
        <w:rPr>
          <w:rFonts w:ascii="Times New Roman" w:hAnsi="Times New Roman"/>
          <w:b/>
          <w:i/>
          <w:color w:val="000000"/>
          <w:spacing w:val="2"/>
          <w:sz w:val="28"/>
        </w:rPr>
        <w:t>Страны Ближнего Востока и Северной Африки</w:t>
      </w:r>
      <w:r w:rsidRPr="006D2CA7">
        <w:rPr>
          <w:rFonts w:ascii="Times New Roman" w:hAnsi="Times New Roman"/>
          <w:color w:val="000000"/>
          <w:spacing w:val="2"/>
          <w:sz w:val="28"/>
        </w:rPr>
        <w:t>.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737113" w:rsidRPr="006D2CA7" w:rsidRDefault="00B00225">
      <w:pPr>
        <w:spacing w:after="0"/>
        <w:ind w:firstLine="600"/>
        <w:jc w:val="both"/>
      </w:pPr>
      <w:r w:rsidRPr="006D2CA7">
        <w:rPr>
          <w:rFonts w:ascii="Times New Roman" w:hAnsi="Times New Roman"/>
          <w:color w:val="000000"/>
          <w:sz w:val="28"/>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Pr>
          <w:rFonts w:ascii="Times New Roman" w:hAnsi="Times New Roman"/>
          <w:color w:val="000000"/>
          <w:sz w:val="28"/>
        </w:rPr>
        <w:t>XXI</w:t>
      </w:r>
      <w:r w:rsidRPr="006D2CA7">
        <w:rPr>
          <w:rFonts w:ascii="Times New Roman" w:hAnsi="Times New Roman"/>
          <w:color w:val="000000"/>
          <w:sz w:val="28"/>
        </w:rPr>
        <w:t xml:space="preserve"> в. «Арабская весна» и смена политических режимов в начале 2010-х гг. Гражданская война в Сирии.</w:t>
      </w:r>
    </w:p>
    <w:p w:rsidR="00737113" w:rsidRPr="006D2CA7" w:rsidRDefault="00B00225">
      <w:pPr>
        <w:spacing w:after="0"/>
        <w:ind w:firstLine="600"/>
        <w:jc w:val="both"/>
      </w:pPr>
      <w:r w:rsidRPr="006D2CA7">
        <w:rPr>
          <w:rFonts w:ascii="Times New Roman" w:hAnsi="Times New Roman"/>
          <w:b/>
          <w:i/>
          <w:color w:val="000000"/>
          <w:sz w:val="28"/>
        </w:rPr>
        <w:t xml:space="preserve">Страны Тропической и Южной Африки. </w:t>
      </w:r>
      <w:r w:rsidRPr="006D2CA7">
        <w:rPr>
          <w:rFonts w:ascii="Times New Roman" w:hAnsi="Times New Roman"/>
          <w:color w:val="000000"/>
          <w:sz w:val="28"/>
        </w:rPr>
        <w:t>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737113" w:rsidRPr="006D2CA7" w:rsidRDefault="00B00225">
      <w:pPr>
        <w:spacing w:after="0"/>
        <w:ind w:firstLine="600"/>
        <w:jc w:val="both"/>
      </w:pPr>
      <w:r w:rsidRPr="006D2CA7">
        <w:rPr>
          <w:rFonts w:ascii="Times New Roman" w:hAnsi="Times New Roman"/>
          <w:b/>
          <w:color w:val="000000"/>
          <w:sz w:val="28"/>
        </w:rPr>
        <w:t xml:space="preserve">Страны Латинской Америки во второй половине ХХ – начале </w:t>
      </w:r>
      <w:r>
        <w:rPr>
          <w:rFonts w:ascii="Times New Roman" w:hAnsi="Times New Roman"/>
          <w:b/>
          <w:color w:val="000000"/>
          <w:sz w:val="28"/>
        </w:rPr>
        <w:t>XXI</w:t>
      </w:r>
      <w:r w:rsidRPr="006D2CA7">
        <w:rPr>
          <w:rFonts w:ascii="Times New Roman" w:hAnsi="Times New Roman"/>
          <w:b/>
          <w:color w:val="000000"/>
          <w:sz w:val="28"/>
        </w:rPr>
        <w:t xml:space="preserve"> в.</w:t>
      </w:r>
      <w:r w:rsidRPr="006D2CA7">
        <w:rPr>
          <w:rFonts w:ascii="Times New Roman" w:hAnsi="Times New Roman"/>
          <w:color w:val="000000"/>
          <w:sz w:val="28"/>
        </w:rPr>
        <w:t xml:space="preserve"> </w:t>
      </w:r>
    </w:p>
    <w:p w:rsidR="00737113" w:rsidRPr="006D2CA7" w:rsidRDefault="00B00225">
      <w:pPr>
        <w:spacing w:after="0"/>
        <w:ind w:firstLine="600"/>
        <w:jc w:val="both"/>
      </w:pPr>
      <w:r w:rsidRPr="006D2CA7">
        <w:rPr>
          <w:rFonts w:ascii="Times New Roman" w:hAnsi="Times New Roman"/>
          <w:color w:val="000000"/>
          <w:sz w:val="28"/>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737113" w:rsidRPr="006D2CA7" w:rsidRDefault="00B00225">
      <w:pPr>
        <w:spacing w:after="0"/>
        <w:ind w:firstLine="600"/>
        <w:jc w:val="both"/>
      </w:pPr>
      <w:r w:rsidRPr="006D2CA7">
        <w:rPr>
          <w:rFonts w:ascii="Times New Roman" w:hAnsi="Times New Roman"/>
          <w:color w:val="000000"/>
          <w:sz w:val="28"/>
        </w:rPr>
        <w:t xml:space="preserve">Международные отношения во второй половине ХХ – начале </w:t>
      </w:r>
      <w:r>
        <w:rPr>
          <w:rFonts w:ascii="Times New Roman" w:hAnsi="Times New Roman"/>
          <w:color w:val="000000"/>
          <w:sz w:val="28"/>
        </w:rPr>
        <w:t>XXI</w:t>
      </w:r>
      <w:r w:rsidRPr="006D2CA7">
        <w:rPr>
          <w:rFonts w:ascii="Times New Roman" w:hAnsi="Times New Roman"/>
          <w:color w:val="000000"/>
          <w:sz w:val="28"/>
        </w:rPr>
        <w:t xml:space="preserve"> в. </w:t>
      </w:r>
    </w:p>
    <w:p w:rsidR="00737113" w:rsidRPr="006D2CA7" w:rsidRDefault="00B00225">
      <w:pPr>
        <w:spacing w:after="0"/>
        <w:ind w:firstLine="600"/>
        <w:jc w:val="both"/>
      </w:pPr>
      <w:r w:rsidRPr="006D2CA7">
        <w:rPr>
          <w:rFonts w:ascii="Times New Roman" w:hAnsi="Times New Roman"/>
          <w:color w:val="000000"/>
          <w:sz w:val="28"/>
        </w:rP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737113" w:rsidRPr="006D2CA7" w:rsidRDefault="00B00225">
      <w:pPr>
        <w:spacing w:after="0"/>
        <w:ind w:firstLine="600"/>
        <w:jc w:val="both"/>
      </w:pPr>
      <w:r w:rsidRPr="006D2CA7">
        <w:rPr>
          <w:rFonts w:ascii="Times New Roman" w:hAnsi="Times New Roman"/>
          <w:color w:val="000000"/>
          <w:sz w:val="28"/>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737113" w:rsidRPr="006D2CA7" w:rsidRDefault="00B00225">
      <w:pPr>
        <w:spacing w:after="0"/>
        <w:ind w:firstLine="600"/>
        <w:jc w:val="both"/>
      </w:pPr>
      <w:r w:rsidRPr="006D2CA7">
        <w:rPr>
          <w:rFonts w:ascii="Times New Roman" w:hAnsi="Times New Roman"/>
          <w:color w:val="000000"/>
          <w:sz w:val="28"/>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737113" w:rsidRPr="006D2CA7" w:rsidRDefault="00B00225">
      <w:pPr>
        <w:spacing w:after="0"/>
        <w:ind w:firstLine="600"/>
        <w:jc w:val="both"/>
      </w:pPr>
      <w:r w:rsidRPr="006D2CA7">
        <w:rPr>
          <w:rFonts w:ascii="Times New Roman" w:hAnsi="Times New Roman"/>
          <w:color w:val="000000"/>
          <w:sz w:val="28"/>
        </w:rPr>
        <w:t xml:space="preserve">Международные отношения в конце ХХ – начале </w:t>
      </w:r>
      <w:r>
        <w:rPr>
          <w:rFonts w:ascii="Times New Roman" w:hAnsi="Times New Roman"/>
          <w:color w:val="000000"/>
          <w:sz w:val="28"/>
        </w:rPr>
        <w:t>XXI</w:t>
      </w:r>
      <w:r w:rsidRPr="006D2CA7">
        <w:rPr>
          <w:rFonts w:ascii="Times New Roman" w:hAnsi="Times New Roman"/>
          <w:color w:val="000000"/>
          <w:sz w:val="28"/>
        </w:rPr>
        <w:t xml:space="preserve">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Pr>
          <w:rFonts w:ascii="Times New Roman" w:hAnsi="Times New Roman"/>
          <w:color w:val="000000"/>
          <w:sz w:val="28"/>
        </w:rPr>
        <w:t>XX</w:t>
      </w:r>
      <w:r w:rsidRPr="006D2CA7">
        <w:rPr>
          <w:rFonts w:ascii="Times New Roman" w:hAnsi="Times New Roman"/>
          <w:color w:val="000000"/>
          <w:sz w:val="28"/>
        </w:rPr>
        <w:t xml:space="preserve"> в.</w:t>
      </w:r>
    </w:p>
    <w:p w:rsidR="00737113" w:rsidRPr="006D2CA7" w:rsidRDefault="00B00225">
      <w:pPr>
        <w:spacing w:after="0"/>
        <w:ind w:firstLine="600"/>
        <w:jc w:val="both"/>
      </w:pPr>
      <w:r w:rsidRPr="006D2CA7">
        <w:rPr>
          <w:rFonts w:ascii="Times New Roman" w:hAnsi="Times New Roman"/>
          <w:b/>
          <w:color w:val="000000"/>
          <w:sz w:val="28"/>
        </w:rPr>
        <w:t xml:space="preserve">Развитие науки и культуры во второй половине ХХ – начале </w:t>
      </w:r>
      <w:r>
        <w:rPr>
          <w:rFonts w:ascii="Times New Roman" w:hAnsi="Times New Roman"/>
          <w:b/>
          <w:color w:val="000000"/>
          <w:sz w:val="28"/>
        </w:rPr>
        <w:t>XXI</w:t>
      </w:r>
      <w:r w:rsidRPr="006D2CA7">
        <w:rPr>
          <w:rFonts w:ascii="Times New Roman" w:hAnsi="Times New Roman"/>
          <w:b/>
          <w:color w:val="000000"/>
          <w:sz w:val="28"/>
        </w:rPr>
        <w:t xml:space="preserve"> в.</w:t>
      </w:r>
      <w:r w:rsidRPr="006D2CA7">
        <w:rPr>
          <w:rFonts w:ascii="Times New Roman" w:hAnsi="Times New Roman"/>
          <w:color w:val="000000"/>
          <w:sz w:val="28"/>
        </w:rPr>
        <w:t xml:space="preserve"> </w:t>
      </w:r>
    </w:p>
    <w:p w:rsidR="00737113" w:rsidRPr="006D2CA7" w:rsidRDefault="00B00225">
      <w:pPr>
        <w:spacing w:after="0"/>
        <w:ind w:firstLine="600"/>
        <w:jc w:val="both"/>
      </w:pPr>
      <w:r w:rsidRPr="006D2CA7">
        <w:rPr>
          <w:rFonts w:ascii="Times New Roman" w:hAnsi="Times New Roman"/>
          <w:color w:val="000000"/>
          <w:sz w:val="28"/>
        </w:rPr>
        <w:t xml:space="preserve">Развитие науки во второй половине ХХ – начале </w:t>
      </w:r>
      <w:r>
        <w:rPr>
          <w:rFonts w:ascii="Times New Roman" w:hAnsi="Times New Roman"/>
          <w:color w:val="000000"/>
          <w:sz w:val="28"/>
        </w:rPr>
        <w:t>XXI</w:t>
      </w:r>
      <w:r w:rsidRPr="006D2CA7">
        <w:rPr>
          <w:rFonts w:ascii="Times New Roman" w:hAnsi="Times New Roman"/>
          <w:color w:val="000000"/>
          <w:sz w:val="28"/>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737113" w:rsidRPr="006D2CA7" w:rsidRDefault="00B00225">
      <w:pPr>
        <w:spacing w:after="0"/>
        <w:ind w:firstLine="600"/>
        <w:jc w:val="both"/>
      </w:pPr>
      <w:r w:rsidRPr="006D2CA7">
        <w:rPr>
          <w:rFonts w:ascii="Times New Roman" w:hAnsi="Times New Roman"/>
          <w:color w:val="000000"/>
          <w:sz w:val="28"/>
        </w:rPr>
        <w:t xml:space="preserve">Течения и стили в художественной культуре второй половины ХХ – начала </w:t>
      </w:r>
      <w:r>
        <w:rPr>
          <w:rFonts w:ascii="Times New Roman" w:hAnsi="Times New Roman"/>
          <w:color w:val="000000"/>
          <w:sz w:val="28"/>
        </w:rPr>
        <w:t>XXI</w:t>
      </w:r>
      <w:r w:rsidRPr="006D2CA7">
        <w:rPr>
          <w:rFonts w:ascii="Times New Roman" w:hAnsi="Times New Roman"/>
          <w:color w:val="000000"/>
          <w:sz w:val="28"/>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737113" w:rsidRPr="006D2CA7" w:rsidRDefault="00B00225">
      <w:pPr>
        <w:spacing w:after="0"/>
        <w:ind w:firstLine="600"/>
        <w:jc w:val="both"/>
      </w:pPr>
      <w:r w:rsidRPr="006D2CA7">
        <w:rPr>
          <w:rFonts w:ascii="Times New Roman" w:hAnsi="Times New Roman"/>
          <w:b/>
          <w:color w:val="000000"/>
          <w:sz w:val="28"/>
        </w:rPr>
        <w:t>Современный мир</w:t>
      </w:r>
    </w:p>
    <w:p w:rsidR="00737113" w:rsidRPr="006D2CA7" w:rsidRDefault="00B00225">
      <w:pPr>
        <w:spacing w:after="0"/>
        <w:ind w:firstLine="600"/>
        <w:jc w:val="both"/>
      </w:pPr>
      <w:r w:rsidRPr="006D2CA7">
        <w:rPr>
          <w:rFonts w:ascii="Times New Roman" w:hAnsi="Times New Roman"/>
          <w:color w:val="000000"/>
          <w:sz w:val="28"/>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737113" w:rsidRPr="006D2CA7" w:rsidRDefault="00B00225">
      <w:pPr>
        <w:spacing w:after="0"/>
        <w:ind w:firstLine="600"/>
      </w:pPr>
      <w:r w:rsidRPr="006D2CA7">
        <w:rPr>
          <w:rFonts w:ascii="Times New Roman" w:hAnsi="Times New Roman"/>
          <w:b/>
          <w:color w:val="000000"/>
          <w:sz w:val="28"/>
        </w:rPr>
        <w:t>Обобщение</w:t>
      </w:r>
      <w:r w:rsidRPr="006D2CA7">
        <w:rPr>
          <w:rFonts w:ascii="Times New Roman" w:hAnsi="Times New Roman"/>
          <w:color w:val="000000"/>
          <w:sz w:val="28"/>
        </w:rPr>
        <w:t xml:space="preserve"> </w:t>
      </w:r>
    </w:p>
    <w:p w:rsidR="00737113" w:rsidRPr="006D2CA7" w:rsidRDefault="00B00225">
      <w:pPr>
        <w:spacing w:after="0"/>
        <w:ind w:left="120"/>
        <w:jc w:val="both"/>
      </w:pPr>
      <w:r w:rsidRPr="006D2CA7">
        <w:rPr>
          <w:rFonts w:ascii="Times New Roman" w:hAnsi="Times New Roman"/>
          <w:b/>
          <w:color w:val="000000"/>
          <w:sz w:val="28"/>
        </w:rPr>
        <w:t xml:space="preserve">ИСТОРИЯ РОССИИ. 1945–2022 гг. </w:t>
      </w:r>
    </w:p>
    <w:p w:rsidR="00737113" w:rsidRPr="006D2CA7" w:rsidRDefault="00737113">
      <w:pPr>
        <w:spacing w:after="0"/>
        <w:ind w:left="120"/>
        <w:jc w:val="both"/>
      </w:pPr>
    </w:p>
    <w:p w:rsidR="00737113" w:rsidRPr="006D2CA7" w:rsidRDefault="00B00225">
      <w:pPr>
        <w:spacing w:after="0"/>
        <w:ind w:firstLine="600"/>
      </w:pPr>
      <w:r w:rsidRPr="006D2CA7">
        <w:rPr>
          <w:rFonts w:ascii="Times New Roman" w:hAnsi="Times New Roman"/>
          <w:b/>
          <w:color w:val="000000"/>
          <w:sz w:val="28"/>
        </w:rPr>
        <w:t>Введение</w:t>
      </w:r>
    </w:p>
    <w:p w:rsidR="00737113" w:rsidRPr="006D2CA7" w:rsidRDefault="00B00225">
      <w:pPr>
        <w:spacing w:after="0"/>
        <w:ind w:firstLine="600"/>
      </w:pPr>
      <w:r w:rsidRPr="006D2CA7">
        <w:rPr>
          <w:rFonts w:ascii="Times New Roman" w:hAnsi="Times New Roman"/>
          <w:b/>
          <w:color w:val="000000"/>
          <w:sz w:val="28"/>
        </w:rPr>
        <w:t xml:space="preserve">СССР В 1945–1991 гг. </w:t>
      </w:r>
    </w:p>
    <w:p w:rsidR="00737113" w:rsidRPr="006D2CA7" w:rsidRDefault="00B00225">
      <w:pPr>
        <w:spacing w:after="0"/>
        <w:ind w:firstLine="600"/>
        <w:jc w:val="both"/>
      </w:pPr>
      <w:r w:rsidRPr="006D2CA7">
        <w:rPr>
          <w:rFonts w:ascii="Times New Roman" w:hAnsi="Times New Roman"/>
          <w:b/>
          <w:color w:val="000000"/>
          <w:sz w:val="28"/>
        </w:rPr>
        <w:t>СССР в 1945–1953 гг.</w:t>
      </w:r>
      <w:r w:rsidRPr="006D2CA7">
        <w:rPr>
          <w:rFonts w:ascii="Times New Roman" w:hAnsi="Times New Roman"/>
          <w:color w:val="000000"/>
          <w:sz w:val="28"/>
        </w:rPr>
        <w:t xml:space="preserve"> </w:t>
      </w:r>
    </w:p>
    <w:p w:rsidR="00737113" w:rsidRPr="006D2CA7" w:rsidRDefault="00B00225">
      <w:pPr>
        <w:spacing w:after="0"/>
        <w:ind w:firstLine="600"/>
        <w:jc w:val="both"/>
      </w:pPr>
      <w:r w:rsidRPr="006D2CA7">
        <w:rPr>
          <w:rFonts w:ascii="Times New Roman" w:hAnsi="Times New Roman"/>
          <w:color w:val="000000"/>
          <w:sz w:val="28"/>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737113" w:rsidRPr="006D2CA7" w:rsidRDefault="00B00225">
      <w:pPr>
        <w:spacing w:after="0"/>
        <w:ind w:firstLine="600"/>
        <w:jc w:val="both"/>
      </w:pPr>
      <w:r w:rsidRPr="006D2CA7">
        <w:rPr>
          <w:rFonts w:ascii="Times New Roman" w:hAnsi="Times New Roman"/>
          <w:color w:val="000000"/>
          <w:sz w:val="28"/>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737113" w:rsidRPr="006D2CA7" w:rsidRDefault="00B00225">
      <w:pPr>
        <w:spacing w:after="0"/>
        <w:ind w:firstLine="600"/>
        <w:jc w:val="both"/>
      </w:pPr>
      <w:r w:rsidRPr="006D2CA7">
        <w:rPr>
          <w:rFonts w:ascii="Times New Roman" w:hAnsi="Times New Roman"/>
          <w:color w:val="000000"/>
          <w:sz w:val="28"/>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737113" w:rsidRPr="006D2CA7" w:rsidRDefault="00B00225">
      <w:pPr>
        <w:spacing w:after="0"/>
        <w:ind w:firstLine="600"/>
        <w:jc w:val="both"/>
      </w:pPr>
      <w:r w:rsidRPr="006D2CA7">
        <w:rPr>
          <w:rFonts w:ascii="Times New Roman" w:hAnsi="Times New Roman"/>
          <w:color w:val="000000"/>
          <w:sz w:val="28"/>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737113" w:rsidRPr="006D2CA7" w:rsidRDefault="00B00225">
      <w:pPr>
        <w:spacing w:after="0"/>
        <w:ind w:firstLine="600"/>
        <w:jc w:val="both"/>
      </w:pPr>
      <w:r w:rsidRPr="006D2CA7">
        <w:rPr>
          <w:rFonts w:ascii="Times New Roman" w:hAnsi="Times New Roman"/>
          <w:color w:val="000000"/>
          <w:sz w:val="28"/>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737113" w:rsidRPr="006D2CA7" w:rsidRDefault="00B00225">
      <w:pPr>
        <w:spacing w:after="0"/>
        <w:ind w:firstLine="600"/>
        <w:jc w:val="both"/>
      </w:pPr>
      <w:r w:rsidRPr="006D2CA7">
        <w:rPr>
          <w:rFonts w:ascii="Times New Roman" w:hAnsi="Times New Roman"/>
          <w:b/>
          <w:color w:val="000000"/>
          <w:sz w:val="28"/>
        </w:rPr>
        <w:t>СССР в середине 1950-х – первой половине 1960-х гг.</w:t>
      </w:r>
      <w:r w:rsidRPr="006D2CA7">
        <w:rPr>
          <w:rFonts w:ascii="Times New Roman" w:hAnsi="Times New Roman"/>
          <w:color w:val="000000"/>
          <w:sz w:val="28"/>
        </w:rPr>
        <w:t xml:space="preserve"> </w:t>
      </w:r>
    </w:p>
    <w:p w:rsidR="00737113" w:rsidRPr="006D2CA7" w:rsidRDefault="00B00225">
      <w:pPr>
        <w:spacing w:after="0"/>
        <w:ind w:firstLine="600"/>
        <w:jc w:val="both"/>
      </w:pPr>
      <w:r w:rsidRPr="006D2CA7">
        <w:rPr>
          <w:rFonts w:ascii="Times New Roman" w:hAnsi="Times New Roman"/>
          <w:color w:val="000000"/>
          <w:sz w:val="28"/>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 С. Хрущеву. Первые признаки наступления оттепели в политике, экономике, культурной сфере. </w:t>
      </w:r>
      <w:r>
        <w:rPr>
          <w:rFonts w:ascii="Times New Roman" w:hAnsi="Times New Roman"/>
          <w:color w:val="000000"/>
          <w:sz w:val="28"/>
        </w:rPr>
        <w:t>XX</w:t>
      </w:r>
      <w:r w:rsidRPr="006D2CA7">
        <w:rPr>
          <w:rFonts w:ascii="Times New Roman" w:hAnsi="Times New Roman"/>
          <w:color w:val="000000"/>
          <w:sz w:val="28"/>
        </w:rPr>
        <w:t xml:space="preserve">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737113" w:rsidRPr="006D2CA7" w:rsidRDefault="00B00225">
      <w:pPr>
        <w:spacing w:after="0"/>
        <w:ind w:firstLine="600"/>
        <w:jc w:val="both"/>
      </w:pPr>
      <w:r w:rsidRPr="006D2CA7">
        <w:rPr>
          <w:rFonts w:ascii="Times New Roman" w:hAnsi="Times New Roman"/>
          <w:color w:val="000000"/>
          <w:sz w:val="28"/>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737113" w:rsidRPr="006D2CA7" w:rsidRDefault="00B00225">
      <w:pPr>
        <w:spacing w:after="0"/>
        <w:ind w:firstLine="600"/>
        <w:jc w:val="both"/>
      </w:pPr>
      <w:r w:rsidRPr="006D2CA7">
        <w:rPr>
          <w:rFonts w:ascii="Times New Roman" w:hAnsi="Times New Roman"/>
          <w:color w:val="000000"/>
          <w:sz w:val="28"/>
        </w:rPr>
        <w:t>Социально-экономическое развитие СССР. «Догнать и перегнать Америку». Попытки решения продовольственной проблемы. Освоение целинных земель.</w:t>
      </w:r>
    </w:p>
    <w:p w:rsidR="00737113" w:rsidRPr="006D2CA7" w:rsidRDefault="00B00225">
      <w:pPr>
        <w:spacing w:after="0"/>
        <w:ind w:firstLine="600"/>
        <w:jc w:val="both"/>
      </w:pPr>
      <w:r w:rsidRPr="006D2CA7">
        <w:rPr>
          <w:rFonts w:ascii="Times New Roman" w:hAnsi="Times New Roman"/>
          <w:color w:val="000000"/>
          <w:sz w:val="28"/>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 В. Терешковой. Влияние НТР на перемены в повседневной жизни людей.</w:t>
      </w:r>
    </w:p>
    <w:p w:rsidR="00737113" w:rsidRPr="006D2CA7" w:rsidRDefault="00B00225">
      <w:pPr>
        <w:spacing w:after="0"/>
        <w:ind w:firstLine="600"/>
        <w:jc w:val="both"/>
      </w:pPr>
      <w:r w:rsidRPr="006D2CA7">
        <w:rPr>
          <w:rFonts w:ascii="Times New Roman" w:hAnsi="Times New Roman"/>
          <w:color w:val="000000"/>
          <w:sz w:val="28"/>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737113" w:rsidRPr="006D2CA7" w:rsidRDefault="00B00225">
      <w:pPr>
        <w:spacing w:after="0"/>
        <w:ind w:firstLine="600"/>
        <w:jc w:val="both"/>
      </w:pPr>
      <w:r w:rsidRPr="006D2CA7">
        <w:rPr>
          <w:rFonts w:ascii="Times New Roman" w:hAnsi="Times New Roman"/>
          <w:color w:val="000000"/>
          <w:sz w:val="28"/>
        </w:rPr>
        <w:t>ХХ</w:t>
      </w:r>
      <w:r>
        <w:rPr>
          <w:rFonts w:ascii="Times New Roman" w:hAnsi="Times New Roman"/>
          <w:color w:val="000000"/>
          <w:sz w:val="28"/>
        </w:rPr>
        <w:t>II</w:t>
      </w:r>
      <w:r w:rsidRPr="006D2CA7">
        <w:rPr>
          <w:rFonts w:ascii="Times New Roman" w:hAnsi="Times New Roman"/>
          <w:color w:val="000000"/>
          <w:sz w:val="28"/>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737113" w:rsidRPr="006D2CA7" w:rsidRDefault="00B00225">
      <w:pPr>
        <w:spacing w:after="0"/>
        <w:ind w:firstLine="600"/>
        <w:jc w:val="both"/>
      </w:pPr>
      <w:r w:rsidRPr="006D2CA7">
        <w:rPr>
          <w:rFonts w:ascii="Times New Roman" w:hAnsi="Times New Roman"/>
          <w:color w:val="000000"/>
          <w:sz w:val="28"/>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737113" w:rsidRPr="006D2CA7" w:rsidRDefault="00B00225">
      <w:pPr>
        <w:spacing w:after="0"/>
        <w:ind w:firstLine="600"/>
        <w:jc w:val="both"/>
      </w:pPr>
      <w:r w:rsidRPr="006D2CA7">
        <w:rPr>
          <w:rFonts w:ascii="Times New Roman" w:hAnsi="Times New Roman"/>
          <w:color w:val="000000"/>
          <w:sz w:val="28"/>
        </w:rPr>
        <w:t>Конец оттепели. Нарастание негативных тенденций в обществе. Кризис доверия власти. Новочеркасские события. Смещение Н. С. Хрущева.</w:t>
      </w:r>
    </w:p>
    <w:p w:rsidR="00737113" w:rsidRPr="006D2CA7" w:rsidRDefault="00B00225">
      <w:pPr>
        <w:spacing w:after="0"/>
        <w:ind w:firstLine="600"/>
        <w:jc w:val="both"/>
      </w:pPr>
      <w:r w:rsidRPr="006D2CA7">
        <w:rPr>
          <w:rFonts w:ascii="Times New Roman" w:hAnsi="Times New Roman"/>
          <w:b/>
          <w:color w:val="000000"/>
          <w:sz w:val="28"/>
        </w:rPr>
        <w:t>Советское государство и общество в середине 1960-х – начале 1980-х гг.</w:t>
      </w:r>
      <w:r w:rsidRPr="006D2CA7">
        <w:rPr>
          <w:rFonts w:ascii="Times New Roman" w:hAnsi="Times New Roman"/>
          <w:color w:val="000000"/>
          <w:sz w:val="28"/>
        </w:rPr>
        <w:t xml:space="preserve"> </w:t>
      </w:r>
    </w:p>
    <w:p w:rsidR="00737113" w:rsidRPr="006D2CA7" w:rsidRDefault="00B00225">
      <w:pPr>
        <w:spacing w:after="0"/>
        <w:ind w:firstLine="600"/>
        <w:jc w:val="both"/>
      </w:pPr>
      <w:r w:rsidRPr="006D2CA7">
        <w:rPr>
          <w:rFonts w:ascii="Times New Roman" w:hAnsi="Times New Roman"/>
          <w:color w:val="000000"/>
          <w:sz w:val="28"/>
        </w:rPr>
        <w:t>Приход к власти Л. 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737113" w:rsidRPr="006D2CA7" w:rsidRDefault="00B00225">
      <w:pPr>
        <w:spacing w:after="0"/>
        <w:ind w:firstLine="600"/>
        <w:jc w:val="both"/>
      </w:pPr>
      <w:r w:rsidRPr="006D2CA7">
        <w:rPr>
          <w:rFonts w:ascii="Times New Roman" w:hAnsi="Times New Roman"/>
          <w:color w:val="000000"/>
          <w:sz w:val="28"/>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737113" w:rsidRPr="006D2CA7" w:rsidRDefault="00B00225">
      <w:pPr>
        <w:spacing w:after="0"/>
        <w:ind w:firstLine="600"/>
        <w:jc w:val="both"/>
      </w:pPr>
      <w:r w:rsidRPr="006D2CA7">
        <w:rPr>
          <w:rFonts w:ascii="Times New Roman" w:hAnsi="Times New Roman"/>
          <w:color w:val="000000"/>
          <w:sz w:val="28"/>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737113" w:rsidRPr="006D2CA7" w:rsidRDefault="00B00225">
      <w:pPr>
        <w:spacing w:after="0"/>
        <w:ind w:firstLine="600"/>
        <w:jc w:val="both"/>
      </w:pPr>
      <w:r w:rsidRPr="006D2CA7">
        <w:rPr>
          <w:rFonts w:ascii="Times New Roman" w:hAnsi="Times New Roman"/>
          <w:color w:val="000000"/>
          <w:spacing w:val="-2"/>
          <w:sz w:val="28"/>
        </w:rPr>
        <w:t xml:space="preserve">Развитие физкультуры и спорта в СССР. </w:t>
      </w:r>
      <w:r>
        <w:rPr>
          <w:rFonts w:ascii="Times New Roman" w:hAnsi="Times New Roman"/>
          <w:color w:val="000000"/>
          <w:spacing w:val="-2"/>
          <w:sz w:val="28"/>
        </w:rPr>
        <w:t>XXII</w:t>
      </w:r>
      <w:r w:rsidRPr="006D2CA7">
        <w:rPr>
          <w:rFonts w:ascii="Times New Roman" w:hAnsi="Times New Roman"/>
          <w:color w:val="000000"/>
          <w:spacing w:val="-2"/>
          <w:sz w:val="28"/>
        </w:rPr>
        <w:t xml:space="preserve"> летние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Борьба с инакомыслием. Судебные процессы. Цензура и самиздат.</w:t>
      </w:r>
    </w:p>
    <w:p w:rsidR="00737113" w:rsidRPr="006D2CA7" w:rsidRDefault="00B00225">
      <w:pPr>
        <w:spacing w:after="0"/>
        <w:ind w:firstLine="600"/>
        <w:jc w:val="both"/>
      </w:pPr>
      <w:r w:rsidRPr="006D2CA7">
        <w:rPr>
          <w:rFonts w:ascii="Times New Roman" w:hAnsi="Times New Roman"/>
          <w:color w:val="000000"/>
          <w:sz w:val="28"/>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737113" w:rsidRPr="006D2CA7" w:rsidRDefault="00B00225">
      <w:pPr>
        <w:spacing w:after="0"/>
        <w:ind w:firstLine="600"/>
      </w:pPr>
      <w:r w:rsidRPr="006D2CA7">
        <w:rPr>
          <w:rFonts w:ascii="Times New Roman" w:hAnsi="Times New Roman"/>
          <w:color w:val="000000"/>
          <w:sz w:val="28"/>
        </w:rPr>
        <w:t>Л. И. Брежнев в оценках современников и историков.</w:t>
      </w:r>
    </w:p>
    <w:p w:rsidR="00737113" w:rsidRPr="006D2CA7" w:rsidRDefault="00B00225">
      <w:pPr>
        <w:spacing w:after="0"/>
        <w:ind w:firstLine="600"/>
      </w:pPr>
      <w:r w:rsidRPr="006D2CA7">
        <w:rPr>
          <w:rFonts w:ascii="Times New Roman" w:hAnsi="Times New Roman"/>
          <w:b/>
          <w:color w:val="000000"/>
          <w:sz w:val="28"/>
        </w:rPr>
        <w:t>Политика перестройки. Распад СССР (1985–1991)</w:t>
      </w:r>
      <w:r w:rsidRPr="006D2CA7">
        <w:rPr>
          <w:rFonts w:ascii="Times New Roman" w:hAnsi="Times New Roman"/>
          <w:color w:val="000000"/>
          <w:sz w:val="28"/>
        </w:rPr>
        <w:t xml:space="preserve"> </w:t>
      </w:r>
    </w:p>
    <w:p w:rsidR="00737113" w:rsidRPr="006D2CA7" w:rsidRDefault="00B00225">
      <w:pPr>
        <w:spacing w:after="0"/>
        <w:ind w:firstLine="600"/>
        <w:jc w:val="both"/>
      </w:pPr>
      <w:r w:rsidRPr="006D2CA7">
        <w:rPr>
          <w:rFonts w:ascii="Times New Roman" w:hAnsi="Times New Roman"/>
          <w:color w:val="000000"/>
          <w:sz w:val="28"/>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 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737113" w:rsidRPr="006D2CA7" w:rsidRDefault="00B00225">
      <w:pPr>
        <w:spacing w:after="0"/>
        <w:ind w:firstLine="600"/>
        <w:jc w:val="both"/>
      </w:pPr>
      <w:r w:rsidRPr="006D2CA7">
        <w:rPr>
          <w:rFonts w:ascii="Times New Roman" w:hAnsi="Times New Roman"/>
          <w:color w:val="000000"/>
          <w:sz w:val="28"/>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737113" w:rsidRPr="006D2CA7" w:rsidRDefault="00B00225">
      <w:pPr>
        <w:spacing w:after="0"/>
        <w:ind w:firstLine="600"/>
        <w:jc w:val="both"/>
      </w:pPr>
      <w:r w:rsidRPr="006D2CA7">
        <w:rPr>
          <w:rFonts w:ascii="Times New Roman" w:hAnsi="Times New Roman"/>
          <w:color w:val="000000"/>
          <w:sz w:val="28"/>
        </w:rPr>
        <w:t>Новое мышление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737113" w:rsidRPr="006D2CA7" w:rsidRDefault="00B00225">
      <w:pPr>
        <w:spacing w:after="0"/>
        <w:ind w:firstLine="600"/>
        <w:jc w:val="both"/>
      </w:pPr>
      <w:r w:rsidRPr="006D2CA7">
        <w:rPr>
          <w:rFonts w:ascii="Times New Roman" w:hAnsi="Times New Roman"/>
          <w:color w:val="000000"/>
          <w:sz w:val="28"/>
        </w:rPr>
        <w:t xml:space="preserve">Демократизация советской политической системы. </w:t>
      </w:r>
      <w:r>
        <w:rPr>
          <w:rFonts w:ascii="Times New Roman" w:hAnsi="Times New Roman"/>
          <w:color w:val="000000"/>
          <w:sz w:val="28"/>
        </w:rPr>
        <w:t>XIX</w:t>
      </w:r>
      <w:r w:rsidRPr="006D2CA7">
        <w:rPr>
          <w:rFonts w:ascii="Times New Roman" w:hAnsi="Times New Roman"/>
          <w:color w:val="000000"/>
          <w:sz w:val="28"/>
        </w:rPr>
        <w:t xml:space="preserve"> конференция КПСС и ее решения. Альтернативные выборы народных депутатов. Съезды народных депутатов – высший орган государственной власти. </w:t>
      </w:r>
      <w:r>
        <w:rPr>
          <w:rFonts w:ascii="Times New Roman" w:hAnsi="Times New Roman"/>
          <w:color w:val="000000"/>
          <w:sz w:val="28"/>
        </w:rPr>
        <w:t>I</w:t>
      </w:r>
      <w:r w:rsidRPr="006D2CA7">
        <w:rPr>
          <w:rFonts w:ascii="Times New Roman" w:hAnsi="Times New Roman"/>
          <w:color w:val="000000"/>
          <w:sz w:val="28"/>
        </w:rPr>
        <w:t xml:space="preserve"> съезд народных депутатов СССР и его значение. Демократы первой волны, их лидеры и программы.</w:t>
      </w:r>
    </w:p>
    <w:p w:rsidR="00737113" w:rsidRPr="006D2CA7" w:rsidRDefault="00B00225">
      <w:pPr>
        <w:spacing w:after="0"/>
        <w:ind w:firstLine="600"/>
        <w:jc w:val="both"/>
      </w:pPr>
      <w:r w:rsidRPr="006D2CA7">
        <w:rPr>
          <w:rFonts w:ascii="Times New Roman" w:hAnsi="Times New Roman"/>
          <w:color w:val="000000"/>
          <w:sz w:val="28"/>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737113" w:rsidRPr="006D2CA7" w:rsidRDefault="00B00225">
      <w:pPr>
        <w:spacing w:after="0"/>
        <w:ind w:firstLine="600"/>
        <w:jc w:val="both"/>
      </w:pPr>
      <w:r w:rsidRPr="006D2CA7">
        <w:rPr>
          <w:rFonts w:ascii="Times New Roman" w:hAnsi="Times New Roman"/>
          <w:color w:val="000000"/>
          <w:sz w:val="28"/>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Pr>
          <w:rFonts w:ascii="Times New Roman" w:hAnsi="Times New Roman"/>
          <w:color w:val="000000"/>
          <w:sz w:val="28"/>
        </w:rPr>
        <w:t>I</w:t>
      </w:r>
      <w:r w:rsidRPr="006D2CA7">
        <w:rPr>
          <w:rFonts w:ascii="Times New Roman" w:hAnsi="Times New Roman"/>
          <w:color w:val="000000"/>
          <w:sz w:val="28"/>
        </w:rPr>
        <w:t xml:space="preserve"> съезд народных депутатов РСФСР и его решения. Противостояние союзной и российской власти. Введение поста Президента и избрание М. С. Горбачева Президентом СССР. Избрание Б. Н. Ельцина Президентом РСФСР. Углубление политического кризиса. </w:t>
      </w:r>
    </w:p>
    <w:p w:rsidR="00737113" w:rsidRPr="006D2CA7" w:rsidRDefault="00B00225">
      <w:pPr>
        <w:spacing w:after="0"/>
        <w:ind w:firstLine="600"/>
        <w:jc w:val="both"/>
      </w:pPr>
      <w:r w:rsidRPr="006D2CA7">
        <w:rPr>
          <w:rFonts w:ascii="Times New Roman" w:hAnsi="Times New Roman"/>
          <w:color w:val="000000"/>
          <w:sz w:val="28"/>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737113" w:rsidRPr="006D2CA7" w:rsidRDefault="00B00225">
      <w:pPr>
        <w:spacing w:after="0"/>
        <w:ind w:firstLine="600"/>
        <w:jc w:val="both"/>
      </w:pPr>
      <w:r w:rsidRPr="006D2CA7">
        <w:rPr>
          <w:rFonts w:ascii="Times New Roman" w:hAnsi="Times New Roman"/>
          <w:color w:val="000000"/>
          <w:sz w:val="28"/>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737113" w:rsidRPr="006D2CA7" w:rsidRDefault="00B00225">
      <w:pPr>
        <w:spacing w:after="0"/>
        <w:ind w:firstLine="600"/>
        <w:jc w:val="both"/>
      </w:pPr>
      <w:r w:rsidRPr="006D2CA7">
        <w:rPr>
          <w:rFonts w:ascii="Times New Roman" w:hAnsi="Times New Roman"/>
          <w:color w:val="000000"/>
          <w:sz w:val="28"/>
        </w:rPr>
        <w:t>Реакция мирового сообщества на распад СССР. Россия как преемник СССР на международной арене.</w:t>
      </w:r>
    </w:p>
    <w:p w:rsidR="00737113" w:rsidRPr="006D2CA7" w:rsidRDefault="00B00225">
      <w:pPr>
        <w:spacing w:after="0"/>
        <w:ind w:firstLine="600"/>
      </w:pPr>
      <w:r w:rsidRPr="006D2CA7">
        <w:rPr>
          <w:rFonts w:ascii="Times New Roman" w:hAnsi="Times New Roman"/>
          <w:b/>
          <w:color w:val="000000"/>
          <w:sz w:val="28"/>
        </w:rPr>
        <w:t xml:space="preserve">Наш край в 1945–1991 гг. </w:t>
      </w:r>
    </w:p>
    <w:p w:rsidR="00737113" w:rsidRPr="006D2CA7" w:rsidRDefault="00B00225">
      <w:pPr>
        <w:spacing w:after="0"/>
        <w:ind w:firstLine="600"/>
      </w:pPr>
      <w:r w:rsidRPr="006D2CA7">
        <w:rPr>
          <w:rFonts w:ascii="Times New Roman" w:hAnsi="Times New Roman"/>
          <w:b/>
          <w:color w:val="000000"/>
          <w:sz w:val="28"/>
        </w:rPr>
        <w:t>Обобщение</w:t>
      </w:r>
    </w:p>
    <w:p w:rsidR="00737113" w:rsidRPr="006D2CA7" w:rsidRDefault="00B00225">
      <w:pPr>
        <w:spacing w:after="0"/>
        <w:ind w:firstLine="600"/>
      </w:pPr>
      <w:r w:rsidRPr="006D2CA7">
        <w:rPr>
          <w:rFonts w:ascii="Times New Roman" w:hAnsi="Times New Roman"/>
          <w:b/>
          <w:color w:val="000000"/>
          <w:sz w:val="28"/>
        </w:rPr>
        <w:t>РОССИЙСКАЯ ФЕДЕРАЦИЯ В 1992–2022 гг.</w:t>
      </w:r>
    </w:p>
    <w:p w:rsidR="00737113" w:rsidRPr="006D2CA7" w:rsidRDefault="00B00225">
      <w:pPr>
        <w:spacing w:after="0"/>
        <w:ind w:firstLine="600"/>
      </w:pPr>
      <w:r w:rsidRPr="006D2CA7">
        <w:rPr>
          <w:rFonts w:ascii="Times New Roman" w:hAnsi="Times New Roman"/>
          <w:b/>
          <w:color w:val="000000"/>
          <w:sz w:val="28"/>
        </w:rPr>
        <w:t>Становление новой России (1992–1999)</w:t>
      </w:r>
      <w:r w:rsidRPr="006D2CA7">
        <w:rPr>
          <w:rFonts w:ascii="Times New Roman" w:hAnsi="Times New Roman"/>
          <w:color w:val="000000"/>
          <w:sz w:val="28"/>
        </w:rPr>
        <w:t xml:space="preserve"> </w:t>
      </w:r>
    </w:p>
    <w:p w:rsidR="00737113" w:rsidRPr="006D2CA7" w:rsidRDefault="00B00225">
      <w:pPr>
        <w:spacing w:after="0"/>
        <w:ind w:firstLine="600"/>
        <w:jc w:val="both"/>
      </w:pPr>
      <w:r w:rsidRPr="006D2CA7">
        <w:rPr>
          <w:rFonts w:ascii="Times New Roman" w:hAnsi="Times New Roman"/>
          <w:color w:val="000000"/>
          <w:sz w:val="28"/>
        </w:rPr>
        <w:t>Б. Н. Ельцин и его окружение. Общественная поддержка курса реформ. Правительство реформаторов во главе с Е. 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737113" w:rsidRPr="006D2CA7" w:rsidRDefault="00B00225">
      <w:pPr>
        <w:spacing w:after="0"/>
        <w:ind w:firstLine="600"/>
        <w:jc w:val="both"/>
      </w:pPr>
      <w:r w:rsidRPr="006D2CA7">
        <w:rPr>
          <w:rFonts w:ascii="Times New Roman" w:hAnsi="Times New Roman"/>
          <w:color w:val="000000"/>
          <w:sz w:val="28"/>
        </w:rPr>
        <w:t xml:space="preserve">Нарастание политико-конституционного кризиса в условиях ухудшения экономической ситуации. Указ Б. 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737113" w:rsidRPr="006D2CA7" w:rsidRDefault="00B00225">
      <w:pPr>
        <w:spacing w:after="0"/>
        <w:ind w:firstLine="600"/>
        <w:jc w:val="both"/>
      </w:pPr>
      <w:r w:rsidRPr="006D2CA7">
        <w:rPr>
          <w:rFonts w:ascii="Times New Roman" w:hAnsi="Times New Roman"/>
          <w:color w:val="000000"/>
          <w:sz w:val="28"/>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737113" w:rsidRPr="006D2CA7" w:rsidRDefault="00B00225">
      <w:pPr>
        <w:spacing w:after="0"/>
        <w:ind w:firstLine="600"/>
        <w:jc w:val="both"/>
      </w:pPr>
      <w:r w:rsidRPr="006D2CA7">
        <w:rPr>
          <w:rFonts w:ascii="Times New Roman" w:hAnsi="Times New Roman"/>
          <w:color w:val="000000"/>
          <w:spacing w:val="4"/>
          <w:sz w:val="28"/>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737113" w:rsidRPr="006D2CA7" w:rsidRDefault="00B00225">
      <w:pPr>
        <w:spacing w:after="0"/>
        <w:ind w:firstLine="600"/>
        <w:jc w:val="both"/>
      </w:pPr>
      <w:r w:rsidRPr="006D2CA7">
        <w:rPr>
          <w:rFonts w:ascii="Times New Roman" w:hAnsi="Times New Roman"/>
          <w:color w:val="000000"/>
          <w:sz w:val="28"/>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737113" w:rsidRPr="006D2CA7" w:rsidRDefault="00B00225">
      <w:pPr>
        <w:spacing w:after="0"/>
        <w:ind w:firstLine="600"/>
        <w:jc w:val="both"/>
      </w:pPr>
      <w:r w:rsidRPr="006D2CA7">
        <w:rPr>
          <w:rFonts w:ascii="Times New Roman" w:hAnsi="Times New Roman"/>
          <w:color w:val="000000"/>
          <w:sz w:val="28"/>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737113" w:rsidRPr="006D2CA7" w:rsidRDefault="00B00225">
      <w:pPr>
        <w:spacing w:after="0"/>
        <w:ind w:firstLine="600"/>
        <w:jc w:val="both"/>
      </w:pPr>
      <w:r w:rsidRPr="006D2CA7">
        <w:rPr>
          <w:rFonts w:ascii="Times New Roman" w:hAnsi="Times New Roman"/>
          <w:color w:val="000000"/>
          <w:sz w:val="28"/>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 Н. Ельцина.</w:t>
      </w:r>
    </w:p>
    <w:p w:rsidR="00737113" w:rsidRPr="006D2CA7" w:rsidRDefault="00B00225">
      <w:pPr>
        <w:spacing w:after="0"/>
        <w:ind w:firstLine="600"/>
      </w:pPr>
      <w:r w:rsidRPr="006D2CA7">
        <w:rPr>
          <w:rFonts w:ascii="Times New Roman" w:hAnsi="Times New Roman"/>
          <w:b/>
          <w:color w:val="000000"/>
          <w:sz w:val="28"/>
        </w:rPr>
        <w:t>Россия в ХХ</w:t>
      </w:r>
      <w:r>
        <w:rPr>
          <w:rFonts w:ascii="Times New Roman" w:hAnsi="Times New Roman"/>
          <w:b/>
          <w:color w:val="000000"/>
          <w:sz w:val="28"/>
        </w:rPr>
        <w:t>I</w:t>
      </w:r>
      <w:r w:rsidRPr="006D2CA7">
        <w:rPr>
          <w:rFonts w:ascii="Times New Roman" w:hAnsi="Times New Roman"/>
          <w:b/>
          <w:color w:val="000000"/>
          <w:sz w:val="28"/>
        </w:rPr>
        <w:t xml:space="preserve"> в.: вызовы времени и задачи модернизации</w:t>
      </w:r>
    </w:p>
    <w:p w:rsidR="00737113" w:rsidRPr="006D2CA7" w:rsidRDefault="00B00225">
      <w:pPr>
        <w:spacing w:after="0"/>
        <w:ind w:firstLine="600"/>
        <w:jc w:val="both"/>
      </w:pPr>
      <w:r w:rsidRPr="006D2CA7">
        <w:rPr>
          <w:rFonts w:ascii="Times New Roman" w:hAnsi="Times New Roman"/>
          <w:color w:val="000000"/>
          <w:sz w:val="28"/>
        </w:rPr>
        <w:t>Политические и экономические приоритеты. Вступление в должность Президента В. 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737113" w:rsidRPr="006D2CA7" w:rsidRDefault="00B00225">
      <w:pPr>
        <w:spacing w:after="0"/>
        <w:ind w:firstLine="600"/>
        <w:jc w:val="both"/>
      </w:pPr>
      <w:r w:rsidRPr="006D2CA7">
        <w:rPr>
          <w:rFonts w:ascii="Times New Roman" w:hAnsi="Times New Roman"/>
          <w:color w:val="000000"/>
          <w:sz w:val="28"/>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737113" w:rsidRPr="006D2CA7" w:rsidRDefault="00B00225">
      <w:pPr>
        <w:spacing w:after="0"/>
        <w:ind w:firstLine="600"/>
        <w:jc w:val="both"/>
      </w:pPr>
      <w:r w:rsidRPr="006D2CA7">
        <w:rPr>
          <w:rFonts w:ascii="Times New Roman" w:hAnsi="Times New Roman"/>
          <w:color w:val="000000"/>
          <w:sz w:val="28"/>
        </w:rPr>
        <w:t>Президент Д. А. Медведев, премьер-министр В. В. Путин. Основные направления внешней и внутренней политики. Проблема стабильности и преемственности власти.</w:t>
      </w:r>
    </w:p>
    <w:p w:rsidR="00737113" w:rsidRPr="006D2CA7" w:rsidRDefault="00B00225">
      <w:pPr>
        <w:spacing w:after="0"/>
        <w:ind w:firstLine="600"/>
        <w:jc w:val="both"/>
      </w:pPr>
      <w:r w:rsidRPr="006D2CA7">
        <w:rPr>
          <w:rFonts w:ascii="Times New Roman" w:hAnsi="Times New Roman"/>
          <w:color w:val="000000"/>
          <w:sz w:val="28"/>
        </w:rPr>
        <w:t xml:space="preserve">Избрание В. В. Путина Президентом РФ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 Начало конституционной реформы (2020). </w:t>
      </w:r>
    </w:p>
    <w:p w:rsidR="00737113" w:rsidRPr="006D2CA7" w:rsidRDefault="00B00225">
      <w:pPr>
        <w:spacing w:after="0"/>
        <w:ind w:firstLine="600"/>
        <w:jc w:val="both"/>
      </w:pPr>
      <w:r w:rsidRPr="006D2CA7">
        <w:rPr>
          <w:rFonts w:ascii="Times New Roman" w:hAnsi="Times New Roman"/>
          <w:color w:val="000000"/>
          <w:sz w:val="28"/>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w:t>
      </w:r>
      <w:r>
        <w:rPr>
          <w:rFonts w:ascii="Times New Roman" w:hAnsi="Times New Roman"/>
          <w:color w:val="000000"/>
          <w:sz w:val="28"/>
        </w:rPr>
        <w:t>XXII</w:t>
      </w:r>
      <w:r w:rsidRPr="006D2CA7">
        <w:rPr>
          <w:rFonts w:ascii="Times New Roman" w:hAnsi="Times New Roman"/>
          <w:color w:val="000000"/>
          <w:sz w:val="28"/>
        </w:rPr>
        <w:t xml:space="preserve"> Олимпийские и </w:t>
      </w:r>
      <w:r>
        <w:rPr>
          <w:rFonts w:ascii="Times New Roman" w:hAnsi="Times New Roman"/>
          <w:color w:val="000000"/>
          <w:sz w:val="28"/>
        </w:rPr>
        <w:t>XI</w:t>
      </w:r>
      <w:r w:rsidRPr="006D2CA7">
        <w:rPr>
          <w:rFonts w:ascii="Times New Roman" w:hAnsi="Times New Roman"/>
          <w:color w:val="000000"/>
          <w:sz w:val="28"/>
        </w:rPr>
        <w:t xml:space="preserve">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737113" w:rsidRPr="006D2CA7" w:rsidRDefault="00B00225">
      <w:pPr>
        <w:spacing w:after="0"/>
        <w:ind w:firstLine="600"/>
        <w:jc w:val="both"/>
      </w:pPr>
      <w:r w:rsidRPr="006D2CA7">
        <w:rPr>
          <w:rFonts w:ascii="Times New Roman" w:hAnsi="Times New Roman"/>
          <w:color w:val="000000"/>
          <w:spacing w:val="2"/>
          <w:sz w:val="28"/>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737113" w:rsidRPr="006D2CA7" w:rsidRDefault="00B00225">
      <w:pPr>
        <w:spacing w:after="0"/>
        <w:ind w:firstLine="600"/>
        <w:jc w:val="both"/>
      </w:pPr>
      <w:r w:rsidRPr="006D2CA7">
        <w:rPr>
          <w:rFonts w:ascii="Times New Roman" w:hAnsi="Times New Roman"/>
          <w:color w:val="000000"/>
          <w:sz w:val="28"/>
        </w:rPr>
        <w:t xml:space="preserve">Внешняя политика в конце </w:t>
      </w:r>
      <w:r>
        <w:rPr>
          <w:rFonts w:ascii="Times New Roman" w:hAnsi="Times New Roman"/>
          <w:color w:val="000000"/>
          <w:sz w:val="28"/>
        </w:rPr>
        <w:t>XX</w:t>
      </w:r>
      <w:r w:rsidRPr="006D2CA7">
        <w:rPr>
          <w:rFonts w:ascii="Times New Roman" w:hAnsi="Times New Roman"/>
          <w:color w:val="000000"/>
          <w:sz w:val="28"/>
        </w:rPr>
        <w:t xml:space="preserve"> – начале </w:t>
      </w:r>
      <w:r>
        <w:rPr>
          <w:rFonts w:ascii="Times New Roman" w:hAnsi="Times New Roman"/>
          <w:color w:val="000000"/>
          <w:sz w:val="28"/>
        </w:rPr>
        <w:t>XXI</w:t>
      </w:r>
      <w:r w:rsidRPr="006D2CA7">
        <w:rPr>
          <w:rFonts w:ascii="Times New Roman" w:hAnsi="Times New Roman"/>
          <w:color w:val="000000"/>
          <w:sz w:val="28"/>
        </w:rPr>
        <w:t xml:space="preserve"> в. Утверждение новой Концепции внешней политики РФ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737113" w:rsidRPr="006D2CA7" w:rsidRDefault="00B00225">
      <w:pPr>
        <w:spacing w:after="0"/>
        <w:ind w:firstLine="600"/>
        <w:jc w:val="both"/>
      </w:pPr>
      <w:r w:rsidRPr="006D2CA7">
        <w:rPr>
          <w:rFonts w:ascii="Times New Roman" w:hAnsi="Times New Roman"/>
          <w:color w:val="000000"/>
          <w:sz w:val="28"/>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737113" w:rsidRPr="006D2CA7" w:rsidRDefault="00B00225">
      <w:pPr>
        <w:spacing w:after="0"/>
        <w:ind w:firstLine="600"/>
        <w:jc w:val="both"/>
      </w:pPr>
      <w:r w:rsidRPr="006D2CA7">
        <w:rPr>
          <w:rFonts w:ascii="Times New Roman" w:hAnsi="Times New Roman"/>
          <w:color w:val="000000"/>
          <w:sz w:val="28"/>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737113" w:rsidRPr="006D2CA7" w:rsidRDefault="00B00225">
      <w:pPr>
        <w:spacing w:after="0"/>
        <w:ind w:firstLine="600"/>
        <w:jc w:val="both"/>
      </w:pPr>
      <w:r w:rsidRPr="006D2CA7">
        <w:rPr>
          <w:rFonts w:ascii="Times New Roman" w:hAnsi="Times New Roman"/>
          <w:color w:val="000000"/>
          <w:sz w:val="28"/>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737113" w:rsidRPr="006D2CA7" w:rsidRDefault="00B00225">
      <w:pPr>
        <w:spacing w:after="0"/>
        <w:ind w:firstLine="600"/>
        <w:jc w:val="both"/>
      </w:pPr>
      <w:r w:rsidRPr="006D2CA7">
        <w:rPr>
          <w:rFonts w:ascii="Times New Roman" w:hAnsi="Times New Roman"/>
          <w:color w:val="000000"/>
          <w:sz w:val="28"/>
        </w:rPr>
        <w:t xml:space="preserve">Религия, наука и культура России в конце </w:t>
      </w:r>
      <w:r>
        <w:rPr>
          <w:rFonts w:ascii="Times New Roman" w:hAnsi="Times New Roman"/>
          <w:color w:val="000000"/>
          <w:sz w:val="28"/>
        </w:rPr>
        <w:t>XX</w:t>
      </w:r>
      <w:r w:rsidRPr="006D2CA7">
        <w:rPr>
          <w:rFonts w:ascii="Times New Roman" w:hAnsi="Times New Roman"/>
          <w:color w:val="000000"/>
          <w:sz w:val="28"/>
        </w:rPr>
        <w:t xml:space="preserve"> – начале </w:t>
      </w:r>
      <w:r>
        <w:rPr>
          <w:rFonts w:ascii="Times New Roman" w:hAnsi="Times New Roman"/>
          <w:color w:val="000000"/>
          <w:sz w:val="28"/>
        </w:rPr>
        <w:t>XXI</w:t>
      </w:r>
      <w:r w:rsidRPr="006D2CA7">
        <w:rPr>
          <w:rFonts w:ascii="Times New Roman" w:hAnsi="Times New Roman"/>
          <w:color w:val="000000"/>
          <w:sz w:val="28"/>
        </w:rPr>
        <w:t xml:space="preserve">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737113" w:rsidRPr="006D2CA7" w:rsidRDefault="00B00225">
      <w:pPr>
        <w:spacing w:after="0"/>
        <w:ind w:firstLine="600"/>
        <w:jc w:val="both"/>
      </w:pPr>
      <w:r w:rsidRPr="006D2CA7">
        <w:rPr>
          <w:rFonts w:ascii="Times New Roman" w:hAnsi="Times New Roman"/>
          <w:b/>
          <w:color w:val="000000"/>
          <w:sz w:val="28"/>
        </w:rPr>
        <w:t xml:space="preserve">Наш край в 1992–2022 гг. </w:t>
      </w:r>
    </w:p>
    <w:p w:rsidR="00737113" w:rsidRPr="006D2CA7" w:rsidRDefault="00B00225">
      <w:pPr>
        <w:spacing w:after="0"/>
        <w:ind w:firstLine="600"/>
        <w:jc w:val="both"/>
      </w:pPr>
      <w:r w:rsidRPr="006D2CA7">
        <w:rPr>
          <w:rFonts w:ascii="Times New Roman" w:hAnsi="Times New Roman"/>
          <w:b/>
          <w:color w:val="000000"/>
          <w:sz w:val="28"/>
        </w:rPr>
        <w:t>Итоговое обобщение</w:t>
      </w:r>
    </w:p>
    <w:p w:rsidR="00737113" w:rsidRPr="006D2CA7" w:rsidRDefault="00737113">
      <w:pPr>
        <w:sectPr w:rsidR="00737113" w:rsidRPr="006D2CA7">
          <w:pgSz w:w="11906" w:h="16383"/>
          <w:pgMar w:top="1134" w:right="850" w:bottom="1134" w:left="1701" w:header="720" w:footer="720" w:gutter="0"/>
          <w:cols w:space="720"/>
        </w:sectPr>
      </w:pPr>
    </w:p>
    <w:p w:rsidR="00737113" w:rsidRDefault="00B00225">
      <w:pPr>
        <w:spacing w:after="0"/>
        <w:ind w:left="120"/>
      </w:pPr>
      <w:bookmarkStart w:id="5" w:name="block-406091"/>
      <w:bookmarkEnd w:id="4"/>
      <w:r w:rsidRPr="006D2CA7">
        <w:rPr>
          <w:rFonts w:ascii="Times New Roman" w:hAnsi="Times New Roman"/>
          <w:b/>
          <w:color w:val="000000"/>
          <w:sz w:val="28"/>
        </w:rPr>
        <w:t xml:space="preserve"> </w:t>
      </w:r>
      <w:r>
        <w:rPr>
          <w:rFonts w:ascii="Times New Roman" w:hAnsi="Times New Roman"/>
          <w:b/>
          <w:color w:val="000000"/>
          <w:sz w:val="28"/>
        </w:rPr>
        <w:t xml:space="preserve">ТЕМАТИЧЕСКОЕ ПЛАНИРОВАНИЕ </w:t>
      </w:r>
    </w:p>
    <w:p w:rsidR="00737113" w:rsidRDefault="00B0022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741"/>
      </w:tblGrid>
      <w:tr w:rsidR="00737113">
        <w:trPr>
          <w:trHeight w:val="144"/>
          <w:tblCellSpacing w:w="20" w:type="nil"/>
        </w:trPr>
        <w:tc>
          <w:tcPr>
            <w:tcW w:w="520" w:type="dxa"/>
            <w:vMerge w:val="restart"/>
            <w:tcMar>
              <w:top w:w="50" w:type="dxa"/>
              <w:left w:w="100" w:type="dxa"/>
            </w:tcMar>
            <w:vAlign w:val="center"/>
          </w:tcPr>
          <w:p w:rsidR="00737113" w:rsidRDefault="00B00225">
            <w:pPr>
              <w:spacing w:after="0"/>
              <w:ind w:left="135"/>
            </w:pPr>
            <w:r>
              <w:rPr>
                <w:rFonts w:ascii="Times New Roman" w:hAnsi="Times New Roman"/>
                <w:b/>
                <w:color w:val="000000"/>
                <w:sz w:val="24"/>
              </w:rPr>
              <w:t xml:space="preserve">№ п/п </w:t>
            </w:r>
          </w:p>
          <w:p w:rsidR="00737113" w:rsidRDefault="00737113">
            <w:pPr>
              <w:spacing w:after="0"/>
              <w:ind w:left="135"/>
            </w:pPr>
          </w:p>
        </w:tc>
        <w:tc>
          <w:tcPr>
            <w:tcW w:w="2640" w:type="dxa"/>
            <w:vMerge w:val="restart"/>
            <w:tcMar>
              <w:top w:w="50" w:type="dxa"/>
              <w:left w:w="100" w:type="dxa"/>
            </w:tcMar>
            <w:vAlign w:val="center"/>
          </w:tcPr>
          <w:p w:rsidR="00737113" w:rsidRDefault="00B00225">
            <w:pPr>
              <w:spacing w:after="0"/>
              <w:ind w:left="135"/>
            </w:pPr>
            <w:r>
              <w:rPr>
                <w:rFonts w:ascii="Times New Roman" w:hAnsi="Times New Roman"/>
                <w:b/>
                <w:color w:val="000000"/>
                <w:sz w:val="24"/>
              </w:rPr>
              <w:t xml:space="preserve">Наименование разделов и тем программы </w:t>
            </w:r>
          </w:p>
          <w:p w:rsidR="00737113" w:rsidRDefault="00737113">
            <w:pPr>
              <w:spacing w:after="0"/>
              <w:ind w:left="135"/>
            </w:pPr>
          </w:p>
        </w:tc>
        <w:tc>
          <w:tcPr>
            <w:tcW w:w="0" w:type="auto"/>
            <w:gridSpan w:val="3"/>
            <w:tcMar>
              <w:top w:w="50" w:type="dxa"/>
              <w:left w:w="100" w:type="dxa"/>
            </w:tcMar>
            <w:vAlign w:val="center"/>
          </w:tcPr>
          <w:p w:rsidR="00737113" w:rsidRDefault="00B00225">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737113" w:rsidRDefault="00B00225">
            <w:pPr>
              <w:spacing w:after="0"/>
              <w:ind w:left="135"/>
            </w:pPr>
            <w:r>
              <w:rPr>
                <w:rFonts w:ascii="Times New Roman" w:hAnsi="Times New Roman"/>
                <w:b/>
                <w:color w:val="000000"/>
                <w:sz w:val="24"/>
              </w:rPr>
              <w:t xml:space="preserve">Электронные (цифровые) образовательные ресурсы </w:t>
            </w:r>
          </w:p>
          <w:p w:rsidR="00737113" w:rsidRDefault="00737113">
            <w:pPr>
              <w:spacing w:after="0"/>
              <w:ind w:left="135"/>
            </w:pPr>
          </w:p>
        </w:tc>
      </w:tr>
      <w:tr w:rsidR="00737113">
        <w:trPr>
          <w:trHeight w:val="144"/>
          <w:tblCellSpacing w:w="20" w:type="nil"/>
        </w:trPr>
        <w:tc>
          <w:tcPr>
            <w:tcW w:w="0" w:type="auto"/>
            <w:vMerge/>
            <w:tcBorders>
              <w:top w:val="nil"/>
            </w:tcBorders>
            <w:tcMar>
              <w:top w:w="50" w:type="dxa"/>
              <w:left w:w="100" w:type="dxa"/>
            </w:tcMar>
          </w:tcPr>
          <w:p w:rsidR="00737113" w:rsidRDefault="00737113"/>
        </w:tc>
        <w:tc>
          <w:tcPr>
            <w:tcW w:w="0" w:type="auto"/>
            <w:vMerge/>
            <w:tcBorders>
              <w:top w:val="nil"/>
            </w:tcBorders>
            <w:tcMar>
              <w:top w:w="50" w:type="dxa"/>
              <w:left w:w="100" w:type="dxa"/>
            </w:tcMar>
          </w:tcPr>
          <w:p w:rsidR="00737113" w:rsidRDefault="00737113"/>
        </w:tc>
        <w:tc>
          <w:tcPr>
            <w:tcW w:w="1011" w:type="dxa"/>
            <w:tcMar>
              <w:top w:w="50" w:type="dxa"/>
              <w:left w:w="100" w:type="dxa"/>
            </w:tcMar>
            <w:vAlign w:val="center"/>
          </w:tcPr>
          <w:p w:rsidR="00737113" w:rsidRDefault="00B00225">
            <w:pPr>
              <w:spacing w:after="0"/>
              <w:ind w:left="135"/>
            </w:pPr>
            <w:r>
              <w:rPr>
                <w:rFonts w:ascii="Times New Roman" w:hAnsi="Times New Roman"/>
                <w:b/>
                <w:color w:val="000000"/>
                <w:sz w:val="24"/>
              </w:rPr>
              <w:t xml:space="preserve">Всего </w:t>
            </w:r>
          </w:p>
          <w:p w:rsidR="00737113" w:rsidRDefault="00737113">
            <w:pPr>
              <w:spacing w:after="0"/>
              <w:ind w:left="135"/>
            </w:pPr>
          </w:p>
        </w:tc>
        <w:tc>
          <w:tcPr>
            <w:tcW w:w="1738" w:type="dxa"/>
            <w:tcMar>
              <w:top w:w="50" w:type="dxa"/>
              <w:left w:w="100" w:type="dxa"/>
            </w:tcMar>
            <w:vAlign w:val="center"/>
          </w:tcPr>
          <w:p w:rsidR="00737113" w:rsidRDefault="00B00225">
            <w:pPr>
              <w:spacing w:after="0"/>
              <w:ind w:left="135"/>
            </w:pPr>
            <w:r>
              <w:rPr>
                <w:rFonts w:ascii="Times New Roman" w:hAnsi="Times New Roman"/>
                <w:b/>
                <w:color w:val="000000"/>
                <w:sz w:val="24"/>
              </w:rPr>
              <w:t xml:space="preserve">Контрольные работы </w:t>
            </w:r>
          </w:p>
          <w:p w:rsidR="00737113" w:rsidRDefault="00737113">
            <w:pPr>
              <w:spacing w:after="0"/>
              <w:ind w:left="135"/>
            </w:pPr>
          </w:p>
        </w:tc>
        <w:tc>
          <w:tcPr>
            <w:tcW w:w="1823" w:type="dxa"/>
            <w:tcMar>
              <w:top w:w="50" w:type="dxa"/>
              <w:left w:w="100" w:type="dxa"/>
            </w:tcMar>
            <w:vAlign w:val="center"/>
          </w:tcPr>
          <w:p w:rsidR="00737113" w:rsidRDefault="00B00225">
            <w:pPr>
              <w:spacing w:after="0"/>
              <w:ind w:left="135"/>
            </w:pPr>
            <w:r>
              <w:rPr>
                <w:rFonts w:ascii="Times New Roman" w:hAnsi="Times New Roman"/>
                <w:b/>
                <w:color w:val="000000"/>
                <w:sz w:val="24"/>
              </w:rPr>
              <w:t xml:space="preserve">Практические работы </w:t>
            </w:r>
          </w:p>
          <w:p w:rsidR="00737113" w:rsidRDefault="00737113">
            <w:pPr>
              <w:spacing w:after="0"/>
              <w:ind w:left="135"/>
            </w:pPr>
          </w:p>
        </w:tc>
        <w:tc>
          <w:tcPr>
            <w:tcW w:w="0" w:type="auto"/>
            <w:vMerge/>
            <w:tcBorders>
              <w:top w:val="nil"/>
            </w:tcBorders>
            <w:tcMar>
              <w:top w:w="50" w:type="dxa"/>
              <w:left w:w="100" w:type="dxa"/>
            </w:tcMar>
          </w:tcPr>
          <w:p w:rsidR="00737113" w:rsidRDefault="00737113"/>
        </w:tc>
      </w:tr>
      <w:tr w:rsidR="00737113">
        <w:trPr>
          <w:trHeight w:val="144"/>
          <w:tblCellSpacing w:w="20" w:type="nil"/>
        </w:trPr>
        <w:tc>
          <w:tcPr>
            <w:tcW w:w="0" w:type="auto"/>
            <w:gridSpan w:val="6"/>
            <w:tcMar>
              <w:top w:w="50" w:type="dxa"/>
              <w:left w:w="100" w:type="dxa"/>
            </w:tcMar>
            <w:vAlign w:val="center"/>
          </w:tcPr>
          <w:p w:rsidR="00737113" w:rsidRDefault="00B00225">
            <w:pPr>
              <w:spacing w:after="0"/>
              <w:ind w:left="135"/>
            </w:pPr>
            <w:r>
              <w:rPr>
                <w:rFonts w:ascii="Times New Roman" w:hAnsi="Times New Roman"/>
                <w:b/>
                <w:color w:val="000000"/>
                <w:sz w:val="24"/>
              </w:rPr>
              <w:t>Всеобщая история. 1914—1945 гг.</w:t>
            </w:r>
          </w:p>
        </w:tc>
      </w:tr>
      <w:tr w:rsidR="00737113">
        <w:trPr>
          <w:trHeight w:val="144"/>
          <w:tblCellSpacing w:w="20" w:type="nil"/>
        </w:trPr>
        <w:tc>
          <w:tcPr>
            <w:tcW w:w="0" w:type="auto"/>
            <w:gridSpan w:val="6"/>
            <w:tcMar>
              <w:top w:w="50" w:type="dxa"/>
              <w:left w:w="100" w:type="dxa"/>
            </w:tcMar>
            <w:vAlign w:val="center"/>
          </w:tcPr>
          <w:p w:rsidR="00737113" w:rsidRDefault="00B0022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737113">
        <w:trPr>
          <w:trHeight w:val="144"/>
          <w:tblCellSpacing w:w="20" w:type="nil"/>
        </w:trPr>
        <w:tc>
          <w:tcPr>
            <w:tcW w:w="520" w:type="dxa"/>
            <w:tcMar>
              <w:top w:w="50" w:type="dxa"/>
              <w:left w:w="100" w:type="dxa"/>
            </w:tcMar>
            <w:vAlign w:val="center"/>
          </w:tcPr>
          <w:p w:rsidR="00737113" w:rsidRDefault="00B00225">
            <w:pPr>
              <w:spacing w:after="0"/>
            </w:pPr>
            <w:r>
              <w:rPr>
                <w:rFonts w:ascii="Times New Roman" w:hAnsi="Times New Roman"/>
                <w:color w:val="000000"/>
                <w:sz w:val="24"/>
              </w:rPr>
              <w:t>1.1</w:t>
            </w:r>
          </w:p>
        </w:tc>
        <w:tc>
          <w:tcPr>
            <w:tcW w:w="2640" w:type="dxa"/>
            <w:tcMar>
              <w:top w:w="50" w:type="dxa"/>
              <w:left w:w="100" w:type="dxa"/>
            </w:tcMar>
            <w:vAlign w:val="center"/>
          </w:tcPr>
          <w:p w:rsidR="00737113" w:rsidRDefault="00B00225">
            <w:pPr>
              <w:spacing w:after="0"/>
              <w:ind w:left="135"/>
            </w:pPr>
            <w:r>
              <w:rPr>
                <w:rFonts w:ascii="Times New Roman" w:hAnsi="Times New Roman"/>
                <w:color w:val="000000"/>
                <w:sz w:val="24"/>
              </w:rPr>
              <w:t>Введение</w:t>
            </w:r>
          </w:p>
        </w:tc>
        <w:tc>
          <w:tcPr>
            <w:tcW w:w="1011"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737113" w:rsidRDefault="00737113">
            <w:pPr>
              <w:spacing w:after="0"/>
              <w:ind w:left="135"/>
              <w:jc w:val="center"/>
            </w:pPr>
          </w:p>
        </w:tc>
        <w:tc>
          <w:tcPr>
            <w:tcW w:w="1823" w:type="dxa"/>
            <w:tcMar>
              <w:top w:w="50" w:type="dxa"/>
              <w:left w:w="100" w:type="dxa"/>
            </w:tcMar>
            <w:vAlign w:val="center"/>
          </w:tcPr>
          <w:p w:rsidR="00737113" w:rsidRDefault="00737113">
            <w:pPr>
              <w:spacing w:after="0"/>
              <w:ind w:left="135"/>
              <w:jc w:val="center"/>
            </w:pPr>
          </w:p>
        </w:tc>
        <w:tc>
          <w:tcPr>
            <w:tcW w:w="2741" w:type="dxa"/>
            <w:tcMar>
              <w:top w:w="50" w:type="dxa"/>
              <w:left w:w="100" w:type="dxa"/>
            </w:tcMar>
            <w:vAlign w:val="center"/>
          </w:tcPr>
          <w:p w:rsidR="00737113" w:rsidRDefault="00737113">
            <w:pPr>
              <w:spacing w:after="0"/>
              <w:ind w:left="135"/>
            </w:pPr>
          </w:p>
        </w:tc>
      </w:tr>
      <w:tr w:rsidR="00737113">
        <w:trPr>
          <w:trHeight w:val="144"/>
          <w:tblCellSpacing w:w="20" w:type="nil"/>
        </w:trPr>
        <w:tc>
          <w:tcPr>
            <w:tcW w:w="520" w:type="dxa"/>
            <w:tcMar>
              <w:top w:w="50" w:type="dxa"/>
              <w:left w:w="100" w:type="dxa"/>
            </w:tcMar>
            <w:vAlign w:val="center"/>
          </w:tcPr>
          <w:p w:rsidR="00737113" w:rsidRDefault="00B00225">
            <w:pPr>
              <w:spacing w:after="0"/>
            </w:pPr>
            <w:r>
              <w:rPr>
                <w:rFonts w:ascii="Times New Roman" w:hAnsi="Times New Roman"/>
                <w:color w:val="000000"/>
                <w:sz w:val="24"/>
              </w:rPr>
              <w:t>1.2</w:t>
            </w:r>
          </w:p>
        </w:tc>
        <w:tc>
          <w:tcPr>
            <w:tcW w:w="264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Мир накануне и в годы Первой мировой войны</w:t>
            </w:r>
          </w:p>
        </w:tc>
        <w:tc>
          <w:tcPr>
            <w:tcW w:w="1011"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737113" w:rsidRDefault="00737113">
            <w:pPr>
              <w:spacing w:after="0"/>
              <w:ind w:left="135"/>
              <w:jc w:val="center"/>
            </w:pPr>
          </w:p>
        </w:tc>
        <w:tc>
          <w:tcPr>
            <w:tcW w:w="1823" w:type="dxa"/>
            <w:tcMar>
              <w:top w:w="50" w:type="dxa"/>
              <w:left w:w="100" w:type="dxa"/>
            </w:tcMar>
            <w:vAlign w:val="center"/>
          </w:tcPr>
          <w:p w:rsidR="00737113" w:rsidRDefault="00737113">
            <w:pPr>
              <w:spacing w:after="0"/>
              <w:ind w:left="135"/>
              <w:jc w:val="center"/>
            </w:pPr>
          </w:p>
        </w:tc>
        <w:tc>
          <w:tcPr>
            <w:tcW w:w="2741" w:type="dxa"/>
            <w:tcMar>
              <w:top w:w="50" w:type="dxa"/>
              <w:left w:w="100" w:type="dxa"/>
            </w:tcMar>
            <w:vAlign w:val="center"/>
          </w:tcPr>
          <w:p w:rsidR="00737113" w:rsidRDefault="00737113">
            <w:pPr>
              <w:spacing w:after="0"/>
              <w:ind w:left="135"/>
            </w:pPr>
          </w:p>
        </w:tc>
      </w:tr>
      <w:tr w:rsidR="00737113">
        <w:trPr>
          <w:trHeight w:val="144"/>
          <w:tblCellSpacing w:w="20" w:type="nil"/>
        </w:trPr>
        <w:tc>
          <w:tcPr>
            <w:tcW w:w="0" w:type="auto"/>
            <w:gridSpan w:val="2"/>
            <w:tcMar>
              <w:top w:w="50" w:type="dxa"/>
              <w:left w:w="100" w:type="dxa"/>
            </w:tcMar>
            <w:vAlign w:val="center"/>
          </w:tcPr>
          <w:p w:rsidR="00737113" w:rsidRDefault="00B0022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737113" w:rsidRDefault="00737113"/>
        </w:tc>
      </w:tr>
      <w:tr w:rsidR="00737113">
        <w:trPr>
          <w:trHeight w:val="144"/>
          <w:tblCellSpacing w:w="20" w:type="nil"/>
        </w:trPr>
        <w:tc>
          <w:tcPr>
            <w:tcW w:w="0" w:type="auto"/>
            <w:gridSpan w:val="6"/>
            <w:tcMar>
              <w:top w:w="50" w:type="dxa"/>
              <w:left w:w="100" w:type="dxa"/>
            </w:tcMar>
            <w:vAlign w:val="center"/>
          </w:tcPr>
          <w:p w:rsidR="00737113" w:rsidRDefault="00B0022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в 1918—1939 гг</w:t>
            </w:r>
          </w:p>
        </w:tc>
      </w:tr>
      <w:tr w:rsidR="00737113">
        <w:trPr>
          <w:trHeight w:val="144"/>
          <w:tblCellSpacing w:w="20" w:type="nil"/>
        </w:trPr>
        <w:tc>
          <w:tcPr>
            <w:tcW w:w="520" w:type="dxa"/>
            <w:tcMar>
              <w:top w:w="50" w:type="dxa"/>
              <w:left w:w="100" w:type="dxa"/>
            </w:tcMar>
            <w:vAlign w:val="center"/>
          </w:tcPr>
          <w:p w:rsidR="00737113" w:rsidRDefault="00B00225">
            <w:pPr>
              <w:spacing w:after="0"/>
            </w:pPr>
            <w:r>
              <w:rPr>
                <w:rFonts w:ascii="Times New Roman" w:hAnsi="Times New Roman"/>
                <w:color w:val="000000"/>
                <w:sz w:val="24"/>
              </w:rPr>
              <w:t>2.1</w:t>
            </w:r>
          </w:p>
        </w:tc>
        <w:tc>
          <w:tcPr>
            <w:tcW w:w="2640" w:type="dxa"/>
            <w:tcMar>
              <w:top w:w="50" w:type="dxa"/>
              <w:left w:w="100" w:type="dxa"/>
            </w:tcMar>
            <w:vAlign w:val="center"/>
          </w:tcPr>
          <w:p w:rsidR="00737113" w:rsidRDefault="00B00225">
            <w:pPr>
              <w:spacing w:after="0"/>
              <w:ind w:left="135"/>
            </w:pPr>
            <w:r>
              <w:rPr>
                <w:rFonts w:ascii="Times New Roman" w:hAnsi="Times New Roman"/>
                <w:color w:val="000000"/>
                <w:sz w:val="24"/>
              </w:rPr>
              <w:t>От войны к миру</w:t>
            </w:r>
          </w:p>
        </w:tc>
        <w:tc>
          <w:tcPr>
            <w:tcW w:w="1011"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737113" w:rsidRDefault="00737113">
            <w:pPr>
              <w:spacing w:after="0"/>
              <w:ind w:left="135"/>
              <w:jc w:val="center"/>
            </w:pPr>
          </w:p>
        </w:tc>
        <w:tc>
          <w:tcPr>
            <w:tcW w:w="1823" w:type="dxa"/>
            <w:tcMar>
              <w:top w:w="50" w:type="dxa"/>
              <w:left w:w="100" w:type="dxa"/>
            </w:tcMar>
            <w:vAlign w:val="center"/>
          </w:tcPr>
          <w:p w:rsidR="00737113" w:rsidRDefault="00737113">
            <w:pPr>
              <w:spacing w:after="0"/>
              <w:ind w:left="135"/>
              <w:jc w:val="center"/>
            </w:pPr>
          </w:p>
        </w:tc>
        <w:tc>
          <w:tcPr>
            <w:tcW w:w="2741" w:type="dxa"/>
            <w:tcMar>
              <w:top w:w="50" w:type="dxa"/>
              <w:left w:w="100" w:type="dxa"/>
            </w:tcMar>
            <w:vAlign w:val="center"/>
          </w:tcPr>
          <w:p w:rsidR="00737113" w:rsidRDefault="00737113">
            <w:pPr>
              <w:spacing w:after="0"/>
              <w:ind w:left="135"/>
            </w:pPr>
          </w:p>
        </w:tc>
      </w:tr>
      <w:tr w:rsidR="00737113">
        <w:trPr>
          <w:trHeight w:val="144"/>
          <w:tblCellSpacing w:w="20" w:type="nil"/>
        </w:trPr>
        <w:tc>
          <w:tcPr>
            <w:tcW w:w="520" w:type="dxa"/>
            <w:tcMar>
              <w:top w:w="50" w:type="dxa"/>
              <w:left w:w="100" w:type="dxa"/>
            </w:tcMar>
            <w:vAlign w:val="center"/>
          </w:tcPr>
          <w:p w:rsidR="00737113" w:rsidRDefault="00B00225">
            <w:pPr>
              <w:spacing w:after="0"/>
            </w:pPr>
            <w:r>
              <w:rPr>
                <w:rFonts w:ascii="Times New Roman" w:hAnsi="Times New Roman"/>
                <w:color w:val="000000"/>
                <w:sz w:val="24"/>
              </w:rPr>
              <w:t>2.2</w:t>
            </w:r>
          </w:p>
        </w:tc>
        <w:tc>
          <w:tcPr>
            <w:tcW w:w="264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Страны Европы и Северной Америки в 1920—1930-е гг.</w:t>
            </w:r>
          </w:p>
        </w:tc>
        <w:tc>
          <w:tcPr>
            <w:tcW w:w="1011"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737113" w:rsidRDefault="00737113">
            <w:pPr>
              <w:spacing w:after="0"/>
              <w:ind w:left="135"/>
              <w:jc w:val="center"/>
            </w:pPr>
          </w:p>
        </w:tc>
        <w:tc>
          <w:tcPr>
            <w:tcW w:w="1823" w:type="dxa"/>
            <w:tcMar>
              <w:top w:w="50" w:type="dxa"/>
              <w:left w:w="100" w:type="dxa"/>
            </w:tcMar>
            <w:vAlign w:val="center"/>
          </w:tcPr>
          <w:p w:rsidR="00737113" w:rsidRDefault="00737113">
            <w:pPr>
              <w:spacing w:after="0"/>
              <w:ind w:left="135"/>
              <w:jc w:val="center"/>
            </w:pPr>
          </w:p>
        </w:tc>
        <w:tc>
          <w:tcPr>
            <w:tcW w:w="2741" w:type="dxa"/>
            <w:tcMar>
              <w:top w:w="50" w:type="dxa"/>
              <w:left w:w="100" w:type="dxa"/>
            </w:tcMar>
            <w:vAlign w:val="center"/>
          </w:tcPr>
          <w:p w:rsidR="00737113" w:rsidRDefault="00737113">
            <w:pPr>
              <w:spacing w:after="0"/>
              <w:ind w:left="135"/>
            </w:pPr>
          </w:p>
        </w:tc>
      </w:tr>
      <w:tr w:rsidR="00737113">
        <w:trPr>
          <w:trHeight w:val="144"/>
          <w:tblCellSpacing w:w="20" w:type="nil"/>
        </w:trPr>
        <w:tc>
          <w:tcPr>
            <w:tcW w:w="520" w:type="dxa"/>
            <w:tcMar>
              <w:top w:w="50" w:type="dxa"/>
              <w:left w:w="100" w:type="dxa"/>
            </w:tcMar>
            <w:vAlign w:val="center"/>
          </w:tcPr>
          <w:p w:rsidR="00737113" w:rsidRDefault="00B00225">
            <w:pPr>
              <w:spacing w:after="0"/>
            </w:pPr>
            <w:r>
              <w:rPr>
                <w:rFonts w:ascii="Times New Roman" w:hAnsi="Times New Roman"/>
                <w:color w:val="000000"/>
                <w:sz w:val="24"/>
              </w:rPr>
              <w:t>2.3</w:t>
            </w:r>
          </w:p>
        </w:tc>
        <w:tc>
          <w:tcPr>
            <w:tcW w:w="264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Страны Азии, Латинской Америки в 1918—1930-е гг.</w:t>
            </w:r>
          </w:p>
        </w:tc>
        <w:tc>
          <w:tcPr>
            <w:tcW w:w="1011"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737113" w:rsidRDefault="00737113">
            <w:pPr>
              <w:spacing w:after="0"/>
              <w:ind w:left="135"/>
              <w:jc w:val="center"/>
            </w:pPr>
          </w:p>
        </w:tc>
        <w:tc>
          <w:tcPr>
            <w:tcW w:w="1823" w:type="dxa"/>
            <w:tcMar>
              <w:top w:w="50" w:type="dxa"/>
              <w:left w:w="100" w:type="dxa"/>
            </w:tcMar>
            <w:vAlign w:val="center"/>
          </w:tcPr>
          <w:p w:rsidR="00737113" w:rsidRDefault="00737113">
            <w:pPr>
              <w:spacing w:after="0"/>
              <w:ind w:left="135"/>
              <w:jc w:val="center"/>
            </w:pPr>
          </w:p>
        </w:tc>
        <w:tc>
          <w:tcPr>
            <w:tcW w:w="2741" w:type="dxa"/>
            <w:tcMar>
              <w:top w:w="50" w:type="dxa"/>
              <w:left w:w="100" w:type="dxa"/>
            </w:tcMar>
            <w:vAlign w:val="center"/>
          </w:tcPr>
          <w:p w:rsidR="00737113" w:rsidRDefault="00737113">
            <w:pPr>
              <w:spacing w:after="0"/>
              <w:ind w:left="135"/>
            </w:pPr>
          </w:p>
        </w:tc>
      </w:tr>
      <w:tr w:rsidR="00737113">
        <w:trPr>
          <w:trHeight w:val="144"/>
          <w:tblCellSpacing w:w="20" w:type="nil"/>
        </w:trPr>
        <w:tc>
          <w:tcPr>
            <w:tcW w:w="520" w:type="dxa"/>
            <w:tcMar>
              <w:top w:w="50" w:type="dxa"/>
              <w:left w:w="100" w:type="dxa"/>
            </w:tcMar>
            <w:vAlign w:val="center"/>
          </w:tcPr>
          <w:p w:rsidR="00737113" w:rsidRDefault="00B00225">
            <w:pPr>
              <w:spacing w:after="0"/>
            </w:pPr>
            <w:r>
              <w:rPr>
                <w:rFonts w:ascii="Times New Roman" w:hAnsi="Times New Roman"/>
                <w:color w:val="000000"/>
                <w:sz w:val="24"/>
              </w:rPr>
              <w:t>2.4</w:t>
            </w:r>
          </w:p>
        </w:tc>
        <w:tc>
          <w:tcPr>
            <w:tcW w:w="264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Международные отношения в 1920— 1930-х гг.</w:t>
            </w:r>
          </w:p>
        </w:tc>
        <w:tc>
          <w:tcPr>
            <w:tcW w:w="1011"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737113" w:rsidRDefault="00737113">
            <w:pPr>
              <w:spacing w:after="0"/>
              <w:ind w:left="135"/>
              <w:jc w:val="center"/>
            </w:pPr>
          </w:p>
        </w:tc>
        <w:tc>
          <w:tcPr>
            <w:tcW w:w="1823" w:type="dxa"/>
            <w:tcMar>
              <w:top w:w="50" w:type="dxa"/>
              <w:left w:w="100" w:type="dxa"/>
            </w:tcMar>
            <w:vAlign w:val="center"/>
          </w:tcPr>
          <w:p w:rsidR="00737113" w:rsidRDefault="00737113">
            <w:pPr>
              <w:spacing w:after="0"/>
              <w:ind w:left="135"/>
              <w:jc w:val="center"/>
            </w:pPr>
          </w:p>
        </w:tc>
        <w:tc>
          <w:tcPr>
            <w:tcW w:w="2741" w:type="dxa"/>
            <w:tcMar>
              <w:top w:w="50" w:type="dxa"/>
              <w:left w:w="100" w:type="dxa"/>
            </w:tcMar>
            <w:vAlign w:val="center"/>
          </w:tcPr>
          <w:p w:rsidR="00737113" w:rsidRDefault="00737113">
            <w:pPr>
              <w:spacing w:after="0"/>
              <w:ind w:left="135"/>
            </w:pPr>
          </w:p>
        </w:tc>
      </w:tr>
      <w:tr w:rsidR="00737113">
        <w:trPr>
          <w:trHeight w:val="144"/>
          <w:tblCellSpacing w:w="20" w:type="nil"/>
        </w:trPr>
        <w:tc>
          <w:tcPr>
            <w:tcW w:w="520" w:type="dxa"/>
            <w:tcMar>
              <w:top w:w="50" w:type="dxa"/>
              <w:left w:w="100" w:type="dxa"/>
            </w:tcMar>
            <w:vAlign w:val="center"/>
          </w:tcPr>
          <w:p w:rsidR="00737113" w:rsidRDefault="00B00225">
            <w:pPr>
              <w:spacing w:after="0"/>
            </w:pPr>
            <w:r>
              <w:rPr>
                <w:rFonts w:ascii="Times New Roman" w:hAnsi="Times New Roman"/>
                <w:color w:val="000000"/>
                <w:sz w:val="24"/>
              </w:rPr>
              <w:t>2.5</w:t>
            </w:r>
          </w:p>
        </w:tc>
        <w:tc>
          <w:tcPr>
            <w:tcW w:w="264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Развитие культуры в 1914—1930-х гг.</w:t>
            </w:r>
          </w:p>
        </w:tc>
        <w:tc>
          <w:tcPr>
            <w:tcW w:w="1011"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737113" w:rsidRDefault="00737113">
            <w:pPr>
              <w:spacing w:after="0"/>
              <w:ind w:left="135"/>
              <w:jc w:val="center"/>
            </w:pPr>
          </w:p>
        </w:tc>
        <w:tc>
          <w:tcPr>
            <w:tcW w:w="1823" w:type="dxa"/>
            <w:tcMar>
              <w:top w:w="50" w:type="dxa"/>
              <w:left w:w="100" w:type="dxa"/>
            </w:tcMar>
            <w:vAlign w:val="center"/>
          </w:tcPr>
          <w:p w:rsidR="00737113" w:rsidRDefault="00737113">
            <w:pPr>
              <w:spacing w:after="0"/>
              <w:ind w:left="135"/>
              <w:jc w:val="center"/>
            </w:pPr>
          </w:p>
        </w:tc>
        <w:tc>
          <w:tcPr>
            <w:tcW w:w="2741" w:type="dxa"/>
            <w:tcMar>
              <w:top w:w="50" w:type="dxa"/>
              <w:left w:w="100" w:type="dxa"/>
            </w:tcMar>
            <w:vAlign w:val="center"/>
          </w:tcPr>
          <w:p w:rsidR="00737113" w:rsidRDefault="00737113">
            <w:pPr>
              <w:spacing w:after="0"/>
              <w:ind w:left="135"/>
            </w:pPr>
          </w:p>
        </w:tc>
      </w:tr>
      <w:tr w:rsidR="00737113">
        <w:trPr>
          <w:trHeight w:val="144"/>
          <w:tblCellSpacing w:w="20" w:type="nil"/>
        </w:trPr>
        <w:tc>
          <w:tcPr>
            <w:tcW w:w="0" w:type="auto"/>
            <w:gridSpan w:val="2"/>
            <w:tcMar>
              <w:top w:w="50" w:type="dxa"/>
              <w:left w:w="100" w:type="dxa"/>
            </w:tcMar>
            <w:vAlign w:val="center"/>
          </w:tcPr>
          <w:p w:rsidR="00737113" w:rsidRDefault="00B0022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737113" w:rsidRDefault="00737113"/>
        </w:tc>
      </w:tr>
      <w:tr w:rsidR="00737113">
        <w:trPr>
          <w:trHeight w:val="144"/>
          <w:tblCellSpacing w:w="20" w:type="nil"/>
        </w:trPr>
        <w:tc>
          <w:tcPr>
            <w:tcW w:w="0" w:type="auto"/>
            <w:gridSpan w:val="6"/>
            <w:tcMar>
              <w:top w:w="50" w:type="dxa"/>
              <w:left w:w="100" w:type="dxa"/>
            </w:tcMar>
            <w:vAlign w:val="center"/>
          </w:tcPr>
          <w:p w:rsidR="00737113" w:rsidRDefault="00B0022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Вторая мировая война</w:t>
            </w:r>
          </w:p>
        </w:tc>
      </w:tr>
      <w:tr w:rsidR="00737113">
        <w:trPr>
          <w:trHeight w:val="144"/>
          <w:tblCellSpacing w:w="20" w:type="nil"/>
        </w:trPr>
        <w:tc>
          <w:tcPr>
            <w:tcW w:w="520" w:type="dxa"/>
            <w:tcMar>
              <w:top w:w="50" w:type="dxa"/>
              <w:left w:w="100" w:type="dxa"/>
            </w:tcMar>
            <w:vAlign w:val="center"/>
          </w:tcPr>
          <w:p w:rsidR="00737113" w:rsidRDefault="00B00225">
            <w:pPr>
              <w:spacing w:after="0"/>
            </w:pPr>
            <w:r>
              <w:rPr>
                <w:rFonts w:ascii="Times New Roman" w:hAnsi="Times New Roman"/>
                <w:color w:val="000000"/>
                <w:sz w:val="24"/>
              </w:rPr>
              <w:t>3.1</w:t>
            </w:r>
          </w:p>
        </w:tc>
        <w:tc>
          <w:tcPr>
            <w:tcW w:w="2640" w:type="dxa"/>
            <w:tcMar>
              <w:top w:w="50" w:type="dxa"/>
              <w:left w:w="100" w:type="dxa"/>
            </w:tcMar>
            <w:vAlign w:val="center"/>
          </w:tcPr>
          <w:p w:rsidR="00737113" w:rsidRDefault="00B00225">
            <w:pPr>
              <w:spacing w:after="0"/>
              <w:ind w:left="135"/>
            </w:pPr>
            <w:r>
              <w:rPr>
                <w:rFonts w:ascii="Times New Roman" w:hAnsi="Times New Roman"/>
                <w:color w:val="000000"/>
                <w:sz w:val="24"/>
              </w:rPr>
              <w:t>Вторая мировая война</w:t>
            </w:r>
          </w:p>
        </w:tc>
        <w:tc>
          <w:tcPr>
            <w:tcW w:w="1011"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737113" w:rsidRDefault="00737113">
            <w:pPr>
              <w:spacing w:after="0"/>
              <w:ind w:left="135"/>
              <w:jc w:val="center"/>
            </w:pPr>
          </w:p>
        </w:tc>
        <w:tc>
          <w:tcPr>
            <w:tcW w:w="1823" w:type="dxa"/>
            <w:tcMar>
              <w:top w:w="50" w:type="dxa"/>
              <w:left w:w="100" w:type="dxa"/>
            </w:tcMar>
            <w:vAlign w:val="center"/>
          </w:tcPr>
          <w:p w:rsidR="00737113" w:rsidRDefault="00737113">
            <w:pPr>
              <w:spacing w:after="0"/>
              <w:ind w:left="135"/>
              <w:jc w:val="center"/>
            </w:pPr>
          </w:p>
        </w:tc>
        <w:tc>
          <w:tcPr>
            <w:tcW w:w="2741" w:type="dxa"/>
            <w:tcMar>
              <w:top w:w="50" w:type="dxa"/>
              <w:left w:w="100" w:type="dxa"/>
            </w:tcMar>
            <w:vAlign w:val="center"/>
          </w:tcPr>
          <w:p w:rsidR="00737113" w:rsidRDefault="00737113">
            <w:pPr>
              <w:spacing w:after="0"/>
              <w:ind w:left="135"/>
            </w:pPr>
          </w:p>
        </w:tc>
      </w:tr>
      <w:tr w:rsidR="00737113">
        <w:trPr>
          <w:trHeight w:val="144"/>
          <w:tblCellSpacing w:w="20" w:type="nil"/>
        </w:trPr>
        <w:tc>
          <w:tcPr>
            <w:tcW w:w="520" w:type="dxa"/>
            <w:tcMar>
              <w:top w:w="50" w:type="dxa"/>
              <w:left w:w="100" w:type="dxa"/>
            </w:tcMar>
            <w:vAlign w:val="center"/>
          </w:tcPr>
          <w:p w:rsidR="00737113" w:rsidRDefault="00B00225">
            <w:pPr>
              <w:spacing w:after="0"/>
            </w:pPr>
            <w:r>
              <w:rPr>
                <w:rFonts w:ascii="Times New Roman" w:hAnsi="Times New Roman"/>
                <w:color w:val="000000"/>
                <w:sz w:val="24"/>
              </w:rPr>
              <w:t>3.2</w:t>
            </w:r>
          </w:p>
        </w:tc>
        <w:tc>
          <w:tcPr>
            <w:tcW w:w="2640" w:type="dxa"/>
            <w:tcMar>
              <w:top w:w="50" w:type="dxa"/>
              <w:left w:w="100" w:type="dxa"/>
            </w:tcMar>
            <w:vAlign w:val="center"/>
          </w:tcPr>
          <w:p w:rsidR="00737113" w:rsidRDefault="00B00225">
            <w:pPr>
              <w:spacing w:after="0"/>
              <w:ind w:left="135"/>
            </w:pPr>
            <w:r>
              <w:rPr>
                <w:rFonts w:ascii="Times New Roman" w:hAnsi="Times New Roman"/>
                <w:color w:val="000000"/>
                <w:sz w:val="24"/>
              </w:rPr>
              <w:t>Обобщение</w:t>
            </w:r>
          </w:p>
        </w:tc>
        <w:tc>
          <w:tcPr>
            <w:tcW w:w="1011"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737113" w:rsidRDefault="00737113">
            <w:pPr>
              <w:spacing w:after="0"/>
              <w:ind w:left="135"/>
              <w:jc w:val="center"/>
            </w:pPr>
          </w:p>
        </w:tc>
        <w:tc>
          <w:tcPr>
            <w:tcW w:w="1823" w:type="dxa"/>
            <w:tcMar>
              <w:top w:w="50" w:type="dxa"/>
              <w:left w:w="100" w:type="dxa"/>
            </w:tcMar>
            <w:vAlign w:val="center"/>
          </w:tcPr>
          <w:p w:rsidR="00737113" w:rsidRDefault="00737113">
            <w:pPr>
              <w:spacing w:after="0"/>
              <w:ind w:left="135"/>
              <w:jc w:val="center"/>
            </w:pPr>
          </w:p>
        </w:tc>
        <w:tc>
          <w:tcPr>
            <w:tcW w:w="2741" w:type="dxa"/>
            <w:tcMar>
              <w:top w:w="50" w:type="dxa"/>
              <w:left w:w="100" w:type="dxa"/>
            </w:tcMar>
            <w:vAlign w:val="center"/>
          </w:tcPr>
          <w:p w:rsidR="00737113" w:rsidRDefault="00737113">
            <w:pPr>
              <w:spacing w:after="0"/>
              <w:ind w:left="135"/>
            </w:pPr>
          </w:p>
        </w:tc>
      </w:tr>
      <w:tr w:rsidR="00737113">
        <w:trPr>
          <w:trHeight w:val="144"/>
          <w:tblCellSpacing w:w="20" w:type="nil"/>
        </w:trPr>
        <w:tc>
          <w:tcPr>
            <w:tcW w:w="0" w:type="auto"/>
            <w:gridSpan w:val="2"/>
            <w:tcMar>
              <w:top w:w="50" w:type="dxa"/>
              <w:left w:w="100" w:type="dxa"/>
            </w:tcMar>
            <w:vAlign w:val="center"/>
          </w:tcPr>
          <w:p w:rsidR="00737113" w:rsidRDefault="00B0022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737113" w:rsidRDefault="00737113"/>
        </w:tc>
      </w:tr>
      <w:tr w:rsidR="00737113">
        <w:trPr>
          <w:trHeight w:val="144"/>
          <w:tblCellSpacing w:w="20" w:type="nil"/>
        </w:trPr>
        <w:tc>
          <w:tcPr>
            <w:tcW w:w="0" w:type="auto"/>
            <w:gridSpan w:val="6"/>
            <w:tcMar>
              <w:top w:w="50" w:type="dxa"/>
              <w:left w:w="100" w:type="dxa"/>
            </w:tcMar>
            <w:vAlign w:val="center"/>
          </w:tcPr>
          <w:p w:rsidR="00737113" w:rsidRDefault="00B00225">
            <w:pPr>
              <w:spacing w:after="0"/>
              <w:ind w:left="135"/>
            </w:pPr>
            <w:r>
              <w:rPr>
                <w:rFonts w:ascii="Times New Roman" w:hAnsi="Times New Roman"/>
                <w:b/>
                <w:color w:val="000000"/>
                <w:sz w:val="24"/>
              </w:rPr>
              <w:t>История России. 1914—1945 гг.</w:t>
            </w:r>
          </w:p>
        </w:tc>
      </w:tr>
      <w:tr w:rsidR="00737113" w:rsidRPr="0089353F">
        <w:trPr>
          <w:trHeight w:val="144"/>
          <w:tblCellSpacing w:w="20" w:type="nil"/>
        </w:trPr>
        <w:tc>
          <w:tcPr>
            <w:tcW w:w="0" w:type="auto"/>
            <w:gridSpan w:val="6"/>
            <w:tcMar>
              <w:top w:w="50" w:type="dxa"/>
              <w:left w:w="100" w:type="dxa"/>
            </w:tcMar>
            <w:vAlign w:val="center"/>
          </w:tcPr>
          <w:p w:rsidR="00737113" w:rsidRPr="006D2CA7" w:rsidRDefault="00B00225">
            <w:pPr>
              <w:spacing w:after="0"/>
              <w:ind w:left="135"/>
            </w:pPr>
            <w:r w:rsidRPr="006D2CA7">
              <w:rPr>
                <w:rFonts w:ascii="Times New Roman" w:hAnsi="Times New Roman"/>
                <w:b/>
                <w:color w:val="000000"/>
                <w:sz w:val="24"/>
              </w:rPr>
              <w:t>Раздел 1.</w:t>
            </w:r>
            <w:r w:rsidRPr="006D2CA7">
              <w:rPr>
                <w:rFonts w:ascii="Times New Roman" w:hAnsi="Times New Roman"/>
                <w:color w:val="000000"/>
                <w:sz w:val="24"/>
              </w:rPr>
              <w:t xml:space="preserve"> **Россия в годы Первой мировой войны и Великой российской революции (1914—1922</w:t>
            </w:r>
          </w:p>
        </w:tc>
      </w:tr>
      <w:tr w:rsidR="00737113">
        <w:trPr>
          <w:trHeight w:val="144"/>
          <w:tblCellSpacing w:w="20" w:type="nil"/>
        </w:trPr>
        <w:tc>
          <w:tcPr>
            <w:tcW w:w="520" w:type="dxa"/>
            <w:tcMar>
              <w:top w:w="50" w:type="dxa"/>
              <w:left w:w="100" w:type="dxa"/>
            </w:tcMar>
            <w:vAlign w:val="center"/>
          </w:tcPr>
          <w:p w:rsidR="00737113" w:rsidRDefault="00B00225">
            <w:pPr>
              <w:spacing w:after="0"/>
            </w:pPr>
            <w:r>
              <w:rPr>
                <w:rFonts w:ascii="Times New Roman" w:hAnsi="Times New Roman"/>
                <w:color w:val="000000"/>
                <w:sz w:val="24"/>
              </w:rPr>
              <w:t>1.1</w:t>
            </w:r>
          </w:p>
        </w:tc>
        <w:tc>
          <w:tcPr>
            <w:tcW w:w="2640" w:type="dxa"/>
            <w:tcMar>
              <w:top w:w="50" w:type="dxa"/>
              <w:left w:w="100" w:type="dxa"/>
            </w:tcMar>
            <w:vAlign w:val="center"/>
          </w:tcPr>
          <w:p w:rsidR="00737113" w:rsidRDefault="00B00225">
            <w:pPr>
              <w:spacing w:after="0"/>
              <w:ind w:left="135"/>
            </w:pPr>
            <w:r>
              <w:rPr>
                <w:rFonts w:ascii="Times New Roman" w:hAnsi="Times New Roman"/>
                <w:color w:val="000000"/>
                <w:sz w:val="24"/>
              </w:rPr>
              <w:t>Введение</w:t>
            </w:r>
          </w:p>
        </w:tc>
        <w:tc>
          <w:tcPr>
            <w:tcW w:w="1011"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737113" w:rsidRDefault="00737113">
            <w:pPr>
              <w:spacing w:after="0"/>
              <w:ind w:left="135"/>
              <w:jc w:val="center"/>
            </w:pPr>
          </w:p>
        </w:tc>
        <w:tc>
          <w:tcPr>
            <w:tcW w:w="1823" w:type="dxa"/>
            <w:tcMar>
              <w:top w:w="50" w:type="dxa"/>
              <w:left w:w="100" w:type="dxa"/>
            </w:tcMar>
            <w:vAlign w:val="center"/>
          </w:tcPr>
          <w:p w:rsidR="00737113" w:rsidRDefault="00737113">
            <w:pPr>
              <w:spacing w:after="0"/>
              <w:ind w:left="135"/>
              <w:jc w:val="center"/>
            </w:pPr>
          </w:p>
        </w:tc>
        <w:tc>
          <w:tcPr>
            <w:tcW w:w="2741" w:type="dxa"/>
            <w:tcMar>
              <w:top w:w="50" w:type="dxa"/>
              <w:left w:w="100" w:type="dxa"/>
            </w:tcMar>
            <w:vAlign w:val="center"/>
          </w:tcPr>
          <w:p w:rsidR="00737113" w:rsidRDefault="00737113">
            <w:pPr>
              <w:spacing w:after="0"/>
              <w:ind w:left="135"/>
            </w:pPr>
          </w:p>
        </w:tc>
      </w:tr>
      <w:tr w:rsidR="00737113">
        <w:trPr>
          <w:trHeight w:val="144"/>
          <w:tblCellSpacing w:w="20" w:type="nil"/>
        </w:trPr>
        <w:tc>
          <w:tcPr>
            <w:tcW w:w="520" w:type="dxa"/>
            <w:tcMar>
              <w:top w:w="50" w:type="dxa"/>
              <w:left w:w="100" w:type="dxa"/>
            </w:tcMar>
            <w:vAlign w:val="center"/>
          </w:tcPr>
          <w:p w:rsidR="00737113" w:rsidRDefault="00B00225">
            <w:pPr>
              <w:spacing w:after="0"/>
            </w:pPr>
            <w:r>
              <w:rPr>
                <w:rFonts w:ascii="Times New Roman" w:hAnsi="Times New Roman"/>
                <w:color w:val="000000"/>
                <w:sz w:val="24"/>
              </w:rPr>
              <w:t>1.2</w:t>
            </w:r>
          </w:p>
        </w:tc>
        <w:tc>
          <w:tcPr>
            <w:tcW w:w="264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Россия в Первой мировой войне (1914—1918)</w:t>
            </w:r>
          </w:p>
        </w:tc>
        <w:tc>
          <w:tcPr>
            <w:tcW w:w="1011"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737113" w:rsidRDefault="00737113">
            <w:pPr>
              <w:spacing w:after="0"/>
              <w:ind w:left="135"/>
              <w:jc w:val="center"/>
            </w:pPr>
          </w:p>
        </w:tc>
        <w:tc>
          <w:tcPr>
            <w:tcW w:w="1823" w:type="dxa"/>
            <w:tcMar>
              <w:top w:w="50" w:type="dxa"/>
              <w:left w:w="100" w:type="dxa"/>
            </w:tcMar>
            <w:vAlign w:val="center"/>
          </w:tcPr>
          <w:p w:rsidR="00737113" w:rsidRDefault="00737113">
            <w:pPr>
              <w:spacing w:after="0"/>
              <w:ind w:left="135"/>
              <w:jc w:val="center"/>
            </w:pPr>
          </w:p>
        </w:tc>
        <w:tc>
          <w:tcPr>
            <w:tcW w:w="2741" w:type="dxa"/>
            <w:tcMar>
              <w:top w:w="50" w:type="dxa"/>
              <w:left w:w="100" w:type="dxa"/>
            </w:tcMar>
            <w:vAlign w:val="center"/>
          </w:tcPr>
          <w:p w:rsidR="00737113" w:rsidRDefault="00737113">
            <w:pPr>
              <w:spacing w:after="0"/>
              <w:ind w:left="135"/>
            </w:pPr>
          </w:p>
        </w:tc>
      </w:tr>
      <w:tr w:rsidR="00737113">
        <w:trPr>
          <w:trHeight w:val="144"/>
          <w:tblCellSpacing w:w="20" w:type="nil"/>
        </w:trPr>
        <w:tc>
          <w:tcPr>
            <w:tcW w:w="520" w:type="dxa"/>
            <w:tcMar>
              <w:top w:w="50" w:type="dxa"/>
              <w:left w:w="100" w:type="dxa"/>
            </w:tcMar>
            <w:vAlign w:val="center"/>
          </w:tcPr>
          <w:p w:rsidR="00737113" w:rsidRDefault="00B00225">
            <w:pPr>
              <w:spacing w:after="0"/>
            </w:pPr>
            <w:r>
              <w:rPr>
                <w:rFonts w:ascii="Times New Roman" w:hAnsi="Times New Roman"/>
                <w:color w:val="000000"/>
                <w:sz w:val="24"/>
              </w:rPr>
              <w:t>1.3</w:t>
            </w:r>
          </w:p>
        </w:tc>
        <w:tc>
          <w:tcPr>
            <w:tcW w:w="2640" w:type="dxa"/>
            <w:tcMar>
              <w:top w:w="50" w:type="dxa"/>
              <w:left w:w="100" w:type="dxa"/>
            </w:tcMar>
            <w:vAlign w:val="center"/>
          </w:tcPr>
          <w:p w:rsidR="00737113" w:rsidRDefault="00B00225">
            <w:pPr>
              <w:spacing w:after="0"/>
              <w:ind w:left="135"/>
            </w:pPr>
            <w:r>
              <w:rPr>
                <w:rFonts w:ascii="Times New Roman" w:hAnsi="Times New Roman"/>
                <w:color w:val="000000"/>
                <w:sz w:val="24"/>
              </w:rPr>
              <w:t>Великая российская революция (1917— 1922)</w:t>
            </w:r>
          </w:p>
        </w:tc>
        <w:tc>
          <w:tcPr>
            <w:tcW w:w="1011"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737113" w:rsidRDefault="00737113">
            <w:pPr>
              <w:spacing w:after="0"/>
              <w:ind w:left="135"/>
              <w:jc w:val="center"/>
            </w:pPr>
          </w:p>
        </w:tc>
        <w:tc>
          <w:tcPr>
            <w:tcW w:w="1823" w:type="dxa"/>
            <w:tcMar>
              <w:top w:w="50" w:type="dxa"/>
              <w:left w:w="100" w:type="dxa"/>
            </w:tcMar>
            <w:vAlign w:val="center"/>
          </w:tcPr>
          <w:p w:rsidR="00737113" w:rsidRDefault="00737113">
            <w:pPr>
              <w:spacing w:after="0"/>
              <w:ind w:left="135"/>
              <w:jc w:val="center"/>
            </w:pPr>
          </w:p>
        </w:tc>
        <w:tc>
          <w:tcPr>
            <w:tcW w:w="2741" w:type="dxa"/>
            <w:tcMar>
              <w:top w:w="50" w:type="dxa"/>
              <w:left w:w="100" w:type="dxa"/>
            </w:tcMar>
            <w:vAlign w:val="center"/>
          </w:tcPr>
          <w:p w:rsidR="00737113" w:rsidRDefault="00737113">
            <w:pPr>
              <w:spacing w:after="0"/>
              <w:ind w:left="135"/>
            </w:pPr>
          </w:p>
        </w:tc>
      </w:tr>
      <w:tr w:rsidR="00737113">
        <w:trPr>
          <w:trHeight w:val="144"/>
          <w:tblCellSpacing w:w="20" w:type="nil"/>
        </w:trPr>
        <w:tc>
          <w:tcPr>
            <w:tcW w:w="520" w:type="dxa"/>
            <w:tcMar>
              <w:top w:w="50" w:type="dxa"/>
              <w:left w:w="100" w:type="dxa"/>
            </w:tcMar>
            <w:vAlign w:val="center"/>
          </w:tcPr>
          <w:p w:rsidR="00737113" w:rsidRDefault="00B00225">
            <w:pPr>
              <w:spacing w:after="0"/>
            </w:pPr>
            <w:r>
              <w:rPr>
                <w:rFonts w:ascii="Times New Roman" w:hAnsi="Times New Roman"/>
                <w:color w:val="000000"/>
                <w:sz w:val="24"/>
              </w:rPr>
              <w:t>1.4</w:t>
            </w:r>
          </w:p>
        </w:tc>
        <w:tc>
          <w:tcPr>
            <w:tcW w:w="2640" w:type="dxa"/>
            <w:tcMar>
              <w:top w:w="50" w:type="dxa"/>
              <w:left w:w="100" w:type="dxa"/>
            </w:tcMar>
            <w:vAlign w:val="center"/>
          </w:tcPr>
          <w:p w:rsidR="00737113" w:rsidRDefault="00B00225">
            <w:pPr>
              <w:spacing w:after="0"/>
              <w:ind w:left="135"/>
            </w:pPr>
            <w:r>
              <w:rPr>
                <w:rFonts w:ascii="Times New Roman" w:hAnsi="Times New Roman"/>
                <w:color w:val="000000"/>
                <w:sz w:val="24"/>
              </w:rPr>
              <w:t>Первые революционные преобразования большевиков</w:t>
            </w:r>
          </w:p>
        </w:tc>
        <w:tc>
          <w:tcPr>
            <w:tcW w:w="1011"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737113" w:rsidRDefault="00737113">
            <w:pPr>
              <w:spacing w:after="0"/>
              <w:ind w:left="135"/>
              <w:jc w:val="center"/>
            </w:pPr>
          </w:p>
        </w:tc>
        <w:tc>
          <w:tcPr>
            <w:tcW w:w="1823" w:type="dxa"/>
            <w:tcMar>
              <w:top w:w="50" w:type="dxa"/>
              <w:left w:w="100" w:type="dxa"/>
            </w:tcMar>
            <w:vAlign w:val="center"/>
          </w:tcPr>
          <w:p w:rsidR="00737113" w:rsidRDefault="00737113">
            <w:pPr>
              <w:spacing w:after="0"/>
              <w:ind w:left="135"/>
              <w:jc w:val="center"/>
            </w:pPr>
          </w:p>
        </w:tc>
        <w:tc>
          <w:tcPr>
            <w:tcW w:w="2741" w:type="dxa"/>
            <w:tcMar>
              <w:top w:w="50" w:type="dxa"/>
              <w:left w:w="100" w:type="dxa"/>
            </w:tcMar>
            <w:vAlign w:val="center"/>
          </w:tcPr>
          <w:p w:rsidR="00737113" w:rsidRDefault="00737113">
            <w:pPr>
              <w:spacing w:after="0"/>
              <w:ind w:left="135"/>
            </w:pPr>
          </w:p>
        </w:tc>
      </w:tr>
      <w:tr w:rsidR="00737113">
        <w:trPr>
          <w:trHeight w:val="144"/>
          <w:tblCellSpacing w:w="20" w:type="nil"/>
        </w:trPr>
        <w:tc>
          <w:tcPr>
            <w:tcW w:w="520" w:type="dxa"/>
            <w:tcMar>
              <w:top w:w="50" w:type="dxa"/>
              <w:left w:w="100" w:type="dxa"/>
            </w:tcMar>
            <w:vAlign w:val="center"/>
          </w:tcPr>
          <w:p w:rsidR="00737113" w:rsidRDefault="00B00225">
            <w:pPr>
              <w:spacing w:after="0"/>
            </w:pPr>
            <w:r>
              <w:rPr>
                <w:rFonts w:ascii="Times New Roman" w:hAnsi="Times New Roman"/>
                <w:color w:val="000000"/>
                <w:sz w:val="24"/>
              </w:rPr>
              <w:t>1.5</w:t>
            </w:r>
          </w:p>
        </w:tc>
        <w:tc>
          <w:tcPr>
            <w:tcW w:w="264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Гражданская война и ее последствия</w:t>
            </w:r>
          </w:p>
        </w:tc>
        <w:tc>
          <w:tcPr>
            <w:tcW w:w="1011"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737113" w:rsidRDefault="00737113">
            <w:pPr>
              <w:spacing w:after="0"/>
              <w:ind w:left="135"/>
              <w:jc w:val="center"/>
            </w:pPr>
          </w:p>
        </w:tc>
        <w:tc>
          <w:tcPr>
            <w:tcW w:w="1823" w:type="dxa"/>
            <w:tcMar>
              <w:top w:w="50" w:type="dxa"/>
              <w:left w:w="100" w:type="dxa"/>
            </w:tcMar>
            <w:vAlign w:val="center"/>
          </w:tcPr>
          <w:p w:rsidR="00737113" w:rsidRDefault="00737113">
            <w:pPr>
              <w:spacing w:after="0"/>
              <w:ind w:left="135"/>
              <w:jc w:val="center"/>
            </w:pPr>
          </w:p>
        </w:tc>
        <w:tc>
          <w:tcPr>
            <w:tcW w:w="2741" w:type="dxa"/>
            <w:tcMar>
              <w:top w:w="50" w:type="dxa"/>
              <w:left w:w="100" w:type="dxa"/>
            </w:tcMar>
            <w:vAlign w:val="center"/>
          </w:tcPr>
          <w:p w:rsidR="00737113" w:rsidRDefault="00737113">
            <w:pPr>
              <w:spacing w:after="0"/>
              <w:ind w:left="135"/>
            </w:pPr>
          </w:p>
        </w:tc>
      </w:tr>
      <w:tr w:rsidR="00737113">
        <w:trPr>
          <w:trHeight w:val="144"/>
          <w:tblCellSpacing w:w="20" w:type="nil"/>
        </w:trPr>
        <w:tc>
          <w:tcPr>
            <w:tcW w:w="520" w:type="dxa"/>
            <w:tcMar>
              <w:top w:w="50" w:type="dxa"/>
              <w:left w:w="100" w:type="dxa"/>
            </w:tcMar>
            <w:vAlign w:val="center"/>
          </w:tcPr>
          <w:p w:rsidR="00737113" w:rsidRDefault="00B00225">
            <w:pPr>
              <w:spacing w:after="0"/>
            </w:pPr>
            <w:r>
              <w:rPr>
                <w:rFonts w:ascii="Times New Roman" w:hAnsi="Times New Roman"/>
                <w:color w:val="000000"/>
                <w:sz w:val="24"/>
              </w:rPr>
              <w:t>1.6</w:t>
            </w:r>
          </w:p>
        </w:tc>
        <w:tc>
          <w:tcPr>
            <w:tcW w:w="264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Идеология и культура Советской России периода Гражданской войны</w:t>
            </w:r>
          </w:p>
        </w:tc>
        <w:tc>
          <w:tcPr>
            <w:tcW w:w="1011"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737113" w:rsidRDefault="00737113">
            <w:pPr>
              <w:spacing w:after="0"/>
              <w:ind w:left="135"/>
              <w:jc w:val="center"/>
            </w:pPr>
          </w:p>
        </w:tc>
        <w:tc>
          <w:tcPr>
            <w:tcW w:w="1823" w:type="dxa"/>
            <w:tcMar>
              <w:top w:w="50" w:type="dxa"/>
              <w:left w:w="100" w:type="dxa"/>
            </w:tcMar>
            <w:vAlign w:val="center"/>
          </w:tcPr>
          <w:p w:rsidR="00737113" w:rsidRDefault="00737113">
            <w:pPr>
              <w:spacing w:after="0"/>
              <w:ind w:left="135"/>
              <w:jc w:val="center"/>
            </w:pPr>
          </w:p>
        </w:tc>
        <w:tc>
          <w:tcPr>
            <w:tcW w:w="2741" w:type="dxa"/>
            <w:tcMar>
              <w:top w:w="50" w:type="dxa"/>
              <w:left w:w="100" w:type="dxa"/>
            </w:tcMar>
            <w:vAlign w:val="center"/>
          </w:tcPr>
          <w:p w:rsidR="00737113" w:rsidRDefault="00737113">
            <w:pPr>
              <w:spacing w:after="0"/>
              <w:ind w:left="135"/>
            </w:pPr>
          </w:p>
        </w:tc>
      </w:tr>
      <w:tr w:rsidR="00737113">
        <w:trPr>
          <w:trHeight w:val="144"/>
          <w:tblCellSpacing w:w="20" w:type="nil"/>
        </w:trPr>
        <w:tc>
          <w:tcPr>
            <w:tcW w:w="520" w:type="dxa"/>
            <w:tcMar>
              <w:top w:w="50" w:type="dxa"/>
              <w:left w:w="100" w:type="dxa"/>
            </w:tcMar>
            <w:vAlign w:val="center"/>
          </w:tcPr>
          <w:p w:rsidR="00737113" w:rsidRDefault="00B00225">
            <w:pPr>
              <w:spacing w:after="0"/>
            </w:pPr>
            <w:r>
              <w:rPr>
                <w:rFonts w:ascii="Times New Roman" w:hAnsi="Times New Roman"/>
                <w:color w:val="000000"/>
                <w:sz w:val="24"/>
              </w:rPr>
              <w:t>1.7</w:t>
            </w:r>
          </w:p>
        </w:tc>
        <w:tc>
          <w:tcPr>
            <w:tcW w:w="2640" w:type="dxa"/>
            <w:tcMar>
              <w:top w:w="50" w:type="dxa"/>
              <w:left w:w="100" w:type="dxa"/>
            </w:tcMar>
            <w:vAlign w:val="center"/>
          </w:tcPr>
          <w:p w:rsidR="00737113" w:rsidRDefault="00B00225">
            <w:pPr>
              <w:spacing w:after="0"/>
              <w:ind w:left="135"/>
            </w:pPr>
            <w:r>
              <w:rPr>
                <w:rFonts w:ascii="Times New Roman" w:hAnsi="Times New Roman"/>
                <w:color w:val="000000"/>
                <w:sz w:val="24"/>
              </w:rPr>
              <w:t>Наш край в 1914— 1922</w:t>
            </w:r>
          </w:p>
        </w:tc>
        <w:tc>
          <w:tcPr>
            <w:tcW w:w="1011"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737113" w:rsidRDefault="00737113">
            <w:pPr>
              <w:spacing w:after="0"/>
              <w:ind w:left="135"/>
              <w:jc w:val="center"/>
            </w:pPr>
          </w:p>
        </w:tc>
        <w:tc>
          <w:tcPr>
            <w:tcW w:w="1823" w:type="dxa"/>
            <w:tcMar>
              <w:top w:w="50" w:type="dxa"/>
              <w:left w:w="100" w:type="dxa"/>
            </w:tcMar>
            <w:vAlign w:val="center"/>
          </w:tcPr>
          <w:p w:rsidR="00737113" w:rsidRDefault="00737113">
            <w:pPr>
              <w:spacing w:after="0"/>
              <w:ind w:left="135"/>
              <w:jc w:val="center"/>
            </w:pPr>
          </w:p>
        </w:tc>
        <w:tc>
          <w:tcPr>
            <w:tcW w:w="2741" w:type="dxa"/>
            <w:tcMar>
              <w:top w:w="50" w:type="dxa"/>
              <w:left w:w="100" w:type="dxa"/>
            </w:tcMar>
            <w:vAlign w:val="center"/>
          </w:tcPr>
          <w:p w:rsidR="00737113" w:rsidRDefault="00737113">
            <w:pPr>
              <w:spacing w:after="0"/>
              <w:ind w:left="135"/>
            </w:pPr>
          </w:p>
        </w:tc>
      </w:tr>
      <w:tr w:rsidR="00737113">
        <w:trPr>
          <w:trHeight w:val="144"/>
          <w:tblCellSpacing w:w="20" w:type="nil"/>
        </w:trPr>
        <w:tc>
          <w:tcPr>
            <w:tcW w:w="0" w:type="auto"/>
            <w:gridSpan w:val="2"/>
            <w:tcMar>
              <w:top w:w="50" w:type="dxa"/>
              <w:left w:w="100" w:type="dxa"/>
            </w:tcMar>
            <w:vAlign w:val="center"/>
          </w:tcPr>
          <w:p w:rsidR="00737113" w:rsidRDefault="00B0022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737113" w:rsidRDefault="00737113"/>
        </w:tc>
      </w:tr>
      <w:tr w:rsidR="00737113" w:rsidRPr="0089353F">
        <w:trPr>
          <w:trHeight w:val="144"/>
          <w:tblCellSpacing w:w="20" w:type="nil"/>
        </w:trPr>
        <w:tc>
          <w:tcPr>
            <w:tcW w:w="0" w:type="auto"/>
            <w:gridSpan w:val="6"/>
            <w:tcMar>
              <w:top w:w="50" w:type="dxa"/>
              <w:left w:w="100" w:type="dxa"/>
            </w:tcMar>
            <w:vAlign w:val="center"/>
          </w:tcPr>
          <w:p w:rsidR="00737113" w:rsidRPr="006D2CA7" w:rsidRDefault="00B00225">
            <w:pPr>
              <w:spacing w:after="0"/>
              <w:ind w:left="135"/>
            </w:pPr>
            <w:r w:rsidRPr="006D2CA7">
              <w:rPr>
                <w:rFonts w:ascii="Times New Roman" w:hAnsi="Times New Roman"/>
                <w:b/>
                <w:color w:val="000000"/>
                <w:sz w:val="24"/>
              </w:rPr>
              <w:t>Раздел 2.</w:t>
            </w:r>
            <w:r w:rsidRPr="006D2CA7">
              <w:rPr>
                <w:rFonts w:ascii="Times New Roman" w:hAnsi="Times New Roman"/>
                <w:color w:val="000000"/>
                <w:sz w:val="24"/>
              </w:rPr>
              <w:t xml:space="preserve"> Раздел. </w:t>
            </w:r>
            <w:r w:rsidRPr="006D2CA7">
              <w:rPr>
                <w:rFonts w:ascii="Times New Roman" w:hAnsi="Times New Roman"/>
                <w:b/>
                <w:color w:val="000000"/>
                <w:sz w:val="24"/>
              </w:rPr>
              <w:t>Советский Союз в 1920—1930-е гг</w:t>
            </w:r>
          </w:p>
        </w:tc>
      </w:tr>
      <w:tr w:rsidR="00737113">
        <w:trPr>
          <w:trHeight w:val="144"/>
          <w:tblCellSpacing w:w="20" w:type="nil"/>
        </w:trPr>
        <w:tc>
          <w:tcPr>
            <w:tcW w:w="520" w:type="dxa"/>
            <w:tcMar>
              <w:top w:w="50" w:type="dxa"/>
              <w:left w:w="100" w:type="dxa"/>
            </w:tcMar>
            <w:vAlign w:val="center"/>
          </w:tcPr>
          <w:p w:rsidR="00737113" w:rsidRDefault="00B00225">
            <w:pPr>
              <w:spacing w:after="0"/>
            </w:pPr>
            <w:r>
              <w:rPr>
                <w:rFonts w:ascii="Times New Roman" w:hAnsi="Times New Roman"/>
                <w:color w:val="000000"/>
                <w:sz w:val="24"/>
              </w:rPr>
              <w:t>2.1</w:t>
            </w:r>
          </w:p>
        </w:tc>
        <w:tc>
          <w:tcPr>
            <w:tcW w:w="2640" w:type="dxa"/>
            <w:tcMar>
              <w:top w:w="50" w:type="dxa"/>
              <w:left w:w="100" w:type="dxa"/>
            </w:tcMar>
            <w:vAlign w:val="center"/>
          </w:tcPr>
          <w:p w:rsidR="00737113" w:rsidRDefault="00B00225">
            <w:pPr>
              <w:spacing w:after="0"/>
              <w:ind w:left="135"/>
            </w:pPr>
            <w:r>
              <w:rPr>
                <w:rFonts w:ascii="Times New Roman" w:hAnsi="Times New Roman"/>
                <w:color w:val="000000"/>
                <w:sz w:val="24"/>
              </w:rPr>
              <w:t>СССР в годы нэпа (1921—1928)</w:t>
            </w:r>
          </w:p>
        </w:tc>
        <w:tc>
          <w:tcPr>
            <w:tcW w:w="1011"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737113" w:rsidRDefault="00737113">
            <w:pPr>
              <w:spacing w:after="0"/>
              <w:ind w:left="135"/>
              <w:jc w:val="center"/>
            </w:pPr>
          </w:p>
        </w:tc>
        <w:tc>
          <w:tcPr>
            <w:tcW w:w="1823" w:type="dxa"/>
            <w:tcMar>
              <w:top w:w="50" w:type="dxa"/>
              <w:left w:w="100" w:type="dxa"/>
            </w:tcMar>
            <w:vAlign w:val="center"/>
          </w:tcPr>
          <w:p w:rsidR="00737113" w:rsidRDefault="00737113">
            <w:pPr>
              <w:spacing w:after="0"/>
              <w:ind w:left="135"/>
              <w:jc w:val="center"/>
            </w:pPr>
          </w:p>
        </w:tc>
        <w:tc>
          <w:tcPr>
            <w:tcW w:w="2741" w:type="dxa"/>
            <w:tcMar>
              <w:top w:w="50" w:type="dxa"/>
              <w:left w:w="100" w:type="dxa"/>
            </w:tcMar>
            <w:vAlign w:val="center"/>
          </w:tcPr>
          <w:p w:rsidR="00737113" w:rsidRDefault="00737113">
            <w:pPr>
              <w:spacing w:after="0"/>
              <w:ind w:left="135"/>
            </w:pPr>
          </w:p>
        </w:tc>
      </w:tr>
      <w:tr w:rsidR="00737113">
        <w:trPr>
          <w:trHeight w:val="144"/>
          <w:tblCellSpacing w:w="20" w:type="nil"/>
        </w:trPr>
        <w:tc>
          <w:tcPr>
            <w:tcW w:w="520" w:type="dxa"/>
            <w:tcMar>
              <w:top w:w="50" w:type="dxa"/>
              <w:left w:w="100" w:type="dxa"/>
            </w:tcMar>
            <w:vAlign w:val="center"/>
          </w:tcPr>
          <w:p w:rsidR="00737113" w:rsidRDefault="00B00225">
            <w:pPr>
              <w:spacing w:after="0"/>
            </w:pPr>
            <w:r>
              <w:rPr>
                <w:rFonts w:ascii="Times New Roman" w:hAnsi="Times New Roman"/>
                <w:color w:val="000000"/>
                <w:sz w:val="24"/>
              </w:rPr>
              <w:t>2.2</w:t>
            </w:r>
          </w:p>
        </w:tc>
        <w:tc>
          <w:tcPr>
            <w:tcW w:w="2640" w:type="dxa"/>
            <w:tcMar>
              <w:top w:w="50" w:type="dxa"/>
              <w:left w:w="100" w:type="dxa"/>
            </w:tcMar>
            <w:vAlign w:val="center"/>
          </w:tcPr>
          <w:p w:rsidR="00737113" w:rsidRDefault="00B00225">
            <w:pPr>
              <w:spacing w:after="0"/>
              <w:ind w:left="135"/>
            </w:pPr>
            <w:r>
              <w:rPr>
                <w:rFonts w:ascii="Times New Roman" w:hAnsi="Times New Roman"/>
                <w:color w:val="000000"/>
                <w:sz w:val="24"/>
              </w:rPr>
              <w:t>Советский Союз в 1929—1941 гг.</w:t>
            </w:r>
          </w:p>
        </w:tc>
        <w:tc>
          <w:tcPr>
            <w:tcW w:w="1011"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737113" w:rsidRDefault="00737113">
            <w:pPr>
              <w:spacing w:after="0"/>
              <w:ind w:left="135"/>
              <w:jc w:val="center"/>
            </w:pPr>
          </w:p>
        </w:tc>
        <w:tc>
          <w:tcPr>
            <w:tcW w:w="1823" w:type="dxa"/>
            <w:tcMar>
              <w:top w:w="50" w:type="dxa"/>
              <w:left w:w="100" w:type="dxa"/>
            </w:tcMar>
            <w:vAlign w:val="center"/>
          </w:tcPr>
          <w:p w:rsidR="00737113" w:rsidRDefault="00737113">
            <w:pPr>
              <w:spacing w:after="0"/>
              <w:ind w:left="135"/>
              <w:jc w:val="center"/>
            </w:pPr>
          </w:p>
        </w:tc>
        <w:tc>
          <w:tcPr>
            <w:tcW w:w="2741" w:type="dxa"/>
            <w:tcMar>
              <w:top w:w="50" w:type="dxa"/>
              <w:left w:w="100" w:type="dxa"/>
            </w:tcMar>
            <w:vAlign w:val="center"/>
          </w:tcPr>
          <w:p w:rsidR="00737113" w:rsidRDefault="00737113">
            <w:pPr>
              <w:spacing w:after="0"/>
              <w:ind w:left="135"/>
            </w:pPr>
          </w:p>
        </w:tc>
      </w:tr>
      <w:tr w:rsidR="00737113">
        <w:trPr>
          <w:trHeight w:val="144"/>
          <w:tblCellSpacing w:w="20" w:type="nil"/>
        </w:trPr>
        <w:tc>
          <w:tcPr>
            <w:tcW w:w="520" w:type="dxa"/>
            <w:tcMar>
              <w:top w:w="50" w:type="dxa"/>
              <w:left w:w="100" w:type="dxa"/>
            </w:tcMar>
            <w:vAlign w:val="center"/>
          </w:tcPr>
          <w:p w:rsidR="00737113" w:rsidRDefault="00B00225">
            <w:pPr>
              <w:spacing w:after="0"/>
            </w:pPr>
            <w:r>
              <w:rPr>
                <w:rFonts w:ascii="Times New Roman" w:hAnsi="Times New Roman"/>
                <w:color w:val="000000"/>
                <w:sz w:val="24"/>
              </w:rPr>
              <w:t>2.3</w:t>
            </w:r>
          </w:p>
        </w:tc>
        <w:tc>
          <w:tcPr>
            <w:tcW w:w="264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Культурное пространство советского общества в 1920— 1930-е гг.</w:t>
            </w:r>
          </w:p>
        </w:tc>
        <w:tc>
          <w:tcPr>
            <w:tcW w:w="1011"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737113" w:rsidRDefault="00737113">
            <w:pPr>
              <w:spacing w:after="0"/>
              <w:ind w:left="135"/>
              <w:jc w:val="center"/>
            </w:pPr>
          </w:p>
        </w:tc>
        <w:tc>
          <w:tcPr>
            <w:tcW w:w="1823" w:type="dxa"/>
            <w:tcMar>
              <w:top w:w="50" w:type="dxa"/>
              <w:left w:w="100" w:type="dxa"/>
            </w:tcMar>
            <w:vAlign w:val="center"/>
          </w:tcPr>
          <w:p w:rsidR="00737113" w:rsidRDefault="00737113">
            <w:pPr>
              <w:spacing w:after="0"/>
              <w:ind w:left="135"/>
              <w:jc w:val="center"/>
            </w:pPr>
          </w:p>
        </w:tc>
        <w:tc>
          <w:tcPr>
            <w:tcW w:w="2741" w:type="dxa"/>
            <w:tcMar>
              <w:top w:w="50" w:type="dxa"/>
              <w:left w:w="100" w:type="dxa"/>
            </w:tcMar>
            <w:vAlign w:val="center"/>
          </w:tcPr>
          <w:p w:rsidR="00737113" w:rsidRDefault="00737113">
            <w:pPr>
              <w:spacing w:after="0"/>
              <w:ind w:left="135"/>
            </w:pPr>
          </w:p>
        </w:tc>
      </w:tr>
      <w:tr w:rsidR="00737113">
        <w:trPr>
          <w:trHeight w:val="144"/>
          <w:tblCellSpacing w:w="20" w:type="nil"/>
        </w:trPr>
        <w:tc>
          <w:tcPr>
            <w:tcW w:w="520" w:type="dxa"/>
            <w:tcMar>
              <w:top w:w="50" w:type="dxa"/>
              <w:left w:w="100" w:type="dxa"/>
            </w:tcMar>
            <w:vAlign w:val="center"/>
          </w:tcPr>
          <w:p w:rsidR="00737113" w:rsidRDefault="00B00225">
            <w:pPr>
              <w:spacing w:after="0"/>
            </w:pPr>
            <w:r>
              <w:rPr>
                <w:rFonts w:ascii="Times New Roman" w:hAnsi="Times New Roman"/>
                <w:color w:val="000000"/>
                <w:sz w:val="24"/>
              </w:rPr>
              <w:t>2.4</w:t>
            </w:r>
          </w:p>
        </w:tc>
        <w:tc>
          <w:tcPr>
            <w:tcW w:w="264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Внешняя политика СССР в 1920— 1930-е гг.</w:t>
            </w:r>
          </w:p>
        </w:tc>
        <w:tc>
          <w:tcPr>
            <w:tcW w:w="1011"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737113" w:rsidRDefault="00737113">
            <w:pPr>
              <w:spacing w:after="0"/>
              <w:ind w:left="135"/>
              <w:jc w:val="center"/>
            </w:pPr>
          </w:p>
        </w:tc>
        <w:tc>
          <w:tcPr>
            <w:tcW w:w="1823" w:type="dxa"/>
            <w:tcMar>
              <w:top w:w="50" w:type="dxa"/>
              <w:left w:w="100" w:type="dxa"/>
            </w:tcMar>
            <w:vAlign w:val="center"/>
          </w:tcPr>
          <w:p w:rsidR="00737113" w:rsidRDefault="00737113">
            <w:pPr>
              <w:spacing w:after="0"/>
              <w:ind w:left="135"/>
              <w:jc w:val="center"/>
            </w:pPr>
          </w:p>
        </w:tc>
        <w:tc>
          <w:tcPr>
            <w:tcW w:w="2741" w:type="dxa"/>
            <w:tcMar>
              <w:top w:w="50" w:type="dxa"/>
              <w:left w:w="100" w:type="dxa"/>
            </w:tcMar>
            <w:vAlign w:val="center"/>
          </w:tcPr>
          <w:p w:rsidR="00737113" w:rsidRDefault="00737113">
            <w:pPr>
              <w:spacing w:after="0"/>
              <w:ind w:left="135"/>
            </w:pPr>
          </w:p>
        </w:tc>
      </w:tr>
      <w:tr w:rsidR="00737113">
        <w:trPr>
          <w:trHeight w:val="144"/>
          <w:tblCellSpacing w:w="20" w:type="nil"/>
        </w:trPr>
        <w:tc>
          <w:tcPr>
            <w:tcW w:w="520" w:type="dxa"/>
            <w:tcMar>
              <w:top w:w="50" w:type="dxa"/>
              <w:left w:w="100" w:type="dxa"/>
            </w:tcMar>
            <w:vAlign w:val="center"/>
          </w:tcPr>
          <w:p w:rsidR="00737113" w:rsidRDefault="00B00225">
            <w:pPr>
              <w:spacing w:after="0"/>
            </w:pPr>
            <w:r>
              <w:rPr>
                <w:rFonts w:ascii="Times New Roman" w:hAnsi="Times New Roman"/>
                <w:color w:val="000000"/>
                <w:sz w:val="24"/>
              </w:rPr>
              <w:t>2.5</w:t>
            </w:r>
          </w:p>
        </w:tc>
        <w:tc>
          <w:tcPr>
            <w:tcW w:w="264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Наш край в 1920— 1930-е гг.</w:t>
            </w:r>
          </w:p>
        </w:tc>
        <w:tc>
          <w:tcPr>
            <w:tcW w:w="1011"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738" w:type="dxa"/>
            <w:tcMar>
              <w:top w:w="50" w:type="dxa"/>
              <w:left w:w="100" w:type="dxa"/>
            </w:tcMar>
            <w:vAlign w:val="center"/>
          </w:tcPr>
          <w:p w:rsidR="00737113" w:rsidRDefault="00737113">
            <w:pPr>
              <w:spacing w:after="0"/>
              <w:ind w:left="135"/>
              <w:jc w:val="center"/>
            </w:pPr>
          </w:p>
        </w:tc>
        <w:tc>
          <w:tcPr>
            <w:tcW w:w="1823" w:type="dxa"/>
            <w:tcMar>
              <w:top w:w="50" w:type="dxa"/>
              <w:left w:w="100" w:type="dxa"/>
            </w:tcMar>
            <w:vAlign w:val="center"/>
          </w:tcPr>
          <w:p w:rsidR="00737113" w:rsidRDefault="00737113">
            <w:pPr>
              <w:spacing w:after="0"/>
              <w:ind w:left="135"/>
              <w:jc w:val="center"/>
            </w:pPr>
          </w:p>
        </w:tc>
        <w:tc>
          <w:tcPr>
            <w:tcW w:w="2741" w:type="dxa"/>
            <w:tcMar>
              <w:top w:w="50" w:type="dxa"/>
              <w:left w:w="100" w:type="dxa"/>
            </w:tcMar>
            <w:vAlign w:val="center"/>
          </w:tcPr>
          <w:p w:rsidR="00737113" w:rsidRDefault="00737113">
            <w:pPr>
              <w:spacing w:after="0"/>
              <w:ind w:left="135"/>
            </w:pPr>
          </w:p>
        </w:tc>
      </w:tr>
      <w:tr w:rsidR="00737113">
        <w:trPr>
          <w:trHeight w:val="144"/>
          <w:tblCellSpacing w:w="20" w:type="nil"/>
        </w:trPr>
        <w:tc>
          <w:tcPr>
            <w:tcW w:w="0" w:type="auto"/>
            <w:gridSpan w:val="2"/>
            <w:tcMar>
              <w:top w:w="50" w:type="dxa"/>
              <w:left w:w="100" w:type="dxa"/>
            </w:tcMar>
            <w:vAlign w:val="center"/>
          </w:tcPr>
          <w:p w:rsidR="00737113" w:rsidRDefault="00B0022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737113" w:rsidRDefault="00737113"/>
        </w:tc>
      </w:tr>
      <w:tr w:rsidR="00737113" w:rsidRPr="0089353F">
        <w:trPr>
          <w:trHeight w:val="144"/>
          <w:tblCellSpacing w:w="20" w:type="nil"/>
        </w:trPr>
        <w:tc>
          <w:tcPr>
            <w:tcW w:w="0" w:type="auto"/>
            <w:gridSpan w:val="6"/>
            <w:tcMar>
              <w:top w:w="50" w:type="dxa"/>
              <w:left w:w="100" w:type="dxa"/>
            </w:tcMar>
            <w:vAlign w:val="center"/>
          </w:tcPr>
          <w:p w:rsidR="00737113" w:rsidRPr="006D2CA7" w:rsidRDefault="00B00225">
            <w:pPr>
              <w:spacing w:after="0"/>
              <w:ind w:left="135"/>
            </w:pPr>
            <w:r w:rsidRPr="006D2CA7">
              <w:rPr>
                <w:rFonts w:ascii="Times New Roman" w:hAnsi="Times New Roman"/>
                <w:b/>
                <w:color w:val="000000"/>
                <w:sz w:val="24"/>
              </w:rPr>
              <w:t>Раздел 3.</w:t>
            </w:r>
            <w:r w:rsidRPr="006D2CA7">
              <w:rPr>
                <w:rFonts w:ascii="Times New Roman" w:hAnsi="Times New Roman"/>
                <w:color w:val="000000"/>
                <w:sz w:val="24"/>
              </w:rPr>
              <w:t xml:space="preserve"> Раздел. **Великая Отечественная война (1941—1945</w:t>
            </w:r>
          </w:p>
        </w:tc>
      </w:tr>
      <w:tr w:rsidR="00737113">
        <w:trPr>
          <w:trHeight w:val="144"/>
          <w:tblCellSpacing w:w="20" w:type="nil"/>
        </w:trPr>
        <w:tc>
          <w:tcPr>
            <w:tcW w:w="520" w:type="dxa"/>
            <w:tcMar>
              <w:top w:w="50" w:type="dxa"/>
              <w:left w:w="100" w:type="dxa"/>
            </w:tcMar>
            <w:vAlign w:val="center"/>
          </w:tcPr>
          <w:p w:rsidR="00737113" w:rsidRDefault="00B00225">
            <w:pPr>
              <w:spacing w:after="0"/>
            </w:pPr>
            <w:r>
              <w:rPr>
                <w:rFonts w:ascii="Times New Roman" w:hAnsi="Times New Roman"/>
                <w:color w:val="000000"/>
                <w:sz w:val="24"/>
              </w:rPr>
              <w:t>3.1</w:t>
            </w:r>
          </w:p>
        </w:tc>
        <w:tc>
          <w:tcPr>
            <w:tcW w:w="264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Первый период войны (июнь 1941 — осень 1942 г.)</w:t>
            </w:r>
          </w:p>
        </w:tc>
        <w:tc>
          <w:tcPr>
            <w:tcW w:w="1011"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737113" w:rsidRDefault="00737113">
            <w:pPr>
              <w:spacing w:after="0"/>
              <w:ind w:left="135"/>
              <w:jc w:val="center"/>
            </w:pPr>
          </w:p>
        </w:tc>
        <w:tc>
          <w:tcPr>
            <w:tcW w:w="1823" w:type="dxa"/>
            <w:tcMar>
              <w:top w:w="50" w:type="dxa"/>
              <w:left w:w="100" w:type="dxa"/>
            </w:tcMar>
            <w:vAlign w:val="center"/>
          </w:tcPr>
          <w:p w:rsidR="00737113" w:rsidRDefault="00737113">
            <w:pPr>
              <w:spacing w:after="0"/>
              <w:ind w:left="135"/>
              <w:jc w:val="center"/>
            </w:pPr>
          </w:p>
        </w:tc>
        <w:tc>
          <w:tcPr>
            <w:tcW w:w="2741" w:type="dxa"/>
            <w:tcMar>
              <w:top w:w="50" w:type="dxa"/>
              <w:left w:w="100" w:type="dxa"/>
            </w:tcMar>
            <w:vAlign w:val="center"/>
          </w:tcPr>
          <w:p w:rsidR="00737113" w:rsidRDefault="00737113">
            <w:pPr>
              <w:spacing w:after="0"/>
              <w:ind w:left="135"/>
            </w:pPr>
          </w:p>
        </w:tc>
      </w:tr>
      <w:tr w:rsidR="00737113">
        <w:trPr>
          <w:trHeight w:val="144"/>
          <w:tblCellSpacing w:w="20" w:type="nil"/>
        </w:trPr>
        <w:tc>
          <w:tcPr>
            <w:tcW w:w="520" w:type="dxa"/>
            <w:tcMar>
              <w:top w:w="50" w:type="dxa"/>
              <w:left w:w="100" w:type="dxa"/>
            </w:tcMar>
            <w:vAlign w:val="center"/>
          </w:tcPr>
          <w:p w:rsidR="00737113" w:rsidRDefault="00B00225">
            <w:pPr>
              <w:spacing w:after="0"/>
            </w:pPr>
            <w:r>
              <w:rPr>
                <w:rFonts w:ascii="Times New Roman" w:hAnsi="Times New Roman"/>
                <w:color w:val="000000"/>
                <w:sz w:val="24"/>
              </w:rPr>
              <w:t>3.2</w:t>
            </w:r>
          </w:p>
        </w:tc>
        <w:tc>
          <w:tcPr>
            <w:tcW w:w="264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Коренной перелом в ходе войны (осень 1942—1943 г.)</w:t>
            </w:r>
          </w:p>
        </w:tc>
        <w:tc>
          <w:tcPr>
            <w:tcW w:w="1011"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737113" w:rsidRDefault="00737113">
            <w:pPr>
              <w:spacing w:after="0"/>
              <w:ind w:left="135"/>
              <w:jc w:val="center"/>
            </w:pPr>
          </w:p>
        </w:tc>
        <w:tc>
          <w:tcPr>
            <w:tcW w:w="1823" w:type="dxa"/>
            <w:tcMar>
              <w:top w:w="50" w:type="dxa"/>
              <w:left w:w="100" w:type="dxa"/>
            </w:tcMar>
            <w:vAlign w:val="center"/>
          </w:tcPr>
          <w:p w:rsidR="00737113" w:rsidRDefault="00737113">
            <w:pPr>
              <w:spacing w:after="0"/>
              <w:ind w:left="135"/>
              <w:jc w:val="center"/>
            </w:pPr>
          </w:p>
        </w:tc>
        <w:tc>
          <w:tcPr>
            <w:tcW w:w="2741" w:type="dxa"/>
            <w:tcMar>
              <w:top w:w="50" w:type="dxa"/>
              <w:left w:w="100" w:type="dxa"/>
            </w:tcMar>
            <w:vAlign w:val="center"/>
          </w:tcPr>
          <w:p w:rsidR="00737113" w:rsidRDefault="00737113">
            <w:pPr>
              <w:spacing w:after="0"/>
              <w:ind w:left="135"/>
            </w:pPr>
          </w:p>
        </w:tc>
      </w:tr>
      <w:tr w:rsidR="00737113">
        <w:trPr>
          <w:trHeight w:val="144"/>
          <w:tblCellSpacing w:w="20" w:type="nil"/>
        </w:trPr>
        <w:tc>
          <w:tcPr>
            <w:tcW w:w="520" w:type="dxa"/>
            <w:tcMar>
              <w:top w:w="50" w:type="dxa"/>
              <w:left w:w="100" w:type="dxa"/>
            </w:tcMar>
            <w:vAlign w:val="center"/>
          </w:tcPr>
          <w:p w:rsidR="00737113" w:rsidRDefault="00B00225">
            <w:pPr>
              <w:spacing w:after="0"/>
            </w:pPr>
            <w:r>
              <w:rPr>
                <w:rFonts w:ascii="Times New Roman" w:hAnsi="Times New Roman"/>
                <w:color w:val="000000"/>
                <w:sz w:val="24"/>
              </w:rPr>
              <w:t>3.3</w:t>
            </w:r>
          </w:p>
        </w:tc>
        <w:tc>
          <w:tcPr>
            <w:tcW w:w="264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Человек и война: единство фронта и тыла</w:t>
            </w:r>
          </w:p>
        </w:tc>
        <w:tc>
          <w:tcPr>
            <w:tcW w:w="1011"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737113" w:rsidRDefault="00737113">
            <w:pPr>
              <w:spacing w:after="0"/>
              <w:ind w:left="135"/>
              <w:jc w:val="center"/>
            </w:pPr>
          </w:p>
        </w:tc>
        <w:tc>
          <w:tcPr>
            <w:tcW w:w="1823" w:type="dxa"/>
            <w:tcMar>
              <w:top w:w="50" w:type="dxa"/>
              <w:left w:w="100" w:type="dxa"/>
            </w:tcMar>
            <w:vAlign w:val="center"/>
          </w:tcPr>
          <w:p w:rsidR="00737113" w:rsidRDefault="00737113">
            <w:pPr>
              <w:spacing w:after="0"/>
              <w:ind w:left="135"/>
              <w:jc w:val="center"/>
            </w:pPr>
          </w:p>
        </w:tc>
        <w:tc>
          <w:tcPr>
            <w:tcW w:w="2741" w:type="dxa"/>
            <w:tcMar>
              <w:top w:w="50" w:type="dxa"/>
              <w:left w:w="100" w:type="dxa"/>
            </w:tcMar>
            <w:vAlign w:val="center"/>
          </w:tcPr>
          <w:p w:rsidR="00737113" w:rsidRDefault="00737113">
            <w:pPr>
              <w:spacing w:after="0"/>
              <w:ind w:left="135"/>
            </w:pPr>
          </w:p>
        </w:tc>
      </w:tr>
      <w:tr w:rsidR="00737113">
        <w:trPr>
          <w:trHeight w:val="144"/>
          <w:tblCellSpacing w:w="20" w:type="nil"/>
        </w:trPr>
        <w:tc>
          <w:tcPr>
            <w:tcW w:w="520" w:type="dxa"/>
            <w:tcMar>
              <w:top w:w="50" w:type="dxa"/>
              <w:left w:w="100" w:type="dxa"/>
            </w:tcMar>
            <w:vAlign w:val="center"/>
          </w:tcPr>
          <w:p w:rsidR="00737113" w:rsidRDefault="00B00225">
            <w:pPr>
              <w:spacing w:after="0"/>
            </w:pPr>
            <w:r>
              <w:rPr>
                <w:rFonts w:ascii="Times New Roman" w:hAnsi="Times New Roman"/>
                <w:color w:val="000000"/>
                <w:sz w:val="24"/>
              </w:rPr>
              <w:t>3.4</w:t>
            </w:r>
          </w:p>
        </w:tc>
        <w:tc>
          <w:tcPr>
            <w:tcW w:w="264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Победа СССР в Великой Отечественной войне. Окончание Второй мировой войны (1944 — сентябрь 1945 г.)</w:t>
            </w:r>
          </w:p>
        </w:tc>
        <w:tc>
          <w:tcPr>
            <w:tcW w:w="1011"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4 </w:t>
            </w:r>
          </w:p>
        </w:tc>
        <w:tc>
          <w:tcPr>
            <w:tcW w:w="1738" w:type="dxa"/>
            <w:tcMar>
              <w:top w:w="50" w:type="dxa"/>
              <w:left w:w="100" w:type="dxa"/>
            </w:tcMar>
            <w:vAlign w:val="center"/>
          </w:tcPr>
          <w:p w:rsidR="00737113" w:rsidRDefault="00737113">
            <w:pPr>
              <w:spacing w:after="0"/>
              <w:ind w:left="135"/>
              <w:jc w:val="center"/>
            </w:pPr>
          </w:p>
        </w:tc>
        <w:tc>
          <w:tcPr>
            <w:tcW w:w="1823" w:type="dxa"/>
            <w:tcMar>
              <w:top w:w="50" w:type="dxa"/>
              <w:left w:w="100" w:type="dxa"/>
            </w:tcMar>
            <w:vAlign w:val="center"/>
          </w:tcPr>
          <w:p w:rsidR="00737113" w:rsidRDefault="00737113">
            <w:pPr>
              <w:spacing w:after="0"/>
              <w:ind w:left="135"/>
              <w:jc w:val="center"/>
            </w:pPr>
          </w:p>
        </w:tc>
        <w:tc>
          <w:tcPr>
            <w:tcW w:w="2741" w:type="dxa"/>
            <w:tcMar>
              <w:top w:w="50" w:type="dxa"/>
              <w:left w:w="100" w:type="dxa"/>
            </w:tcMar>
            <w:vAlign w:val="center"/>
          </w:tcPr>
          <w:p w:rsidR="00737113" w:rsidRDefault="00737113">
            <w:pPr>
              <w:spacing w:after="0"/>
              <w:ind w:left="135"/>
            </w:pPr>
          </w:p>
        </w:tc>
      </w:tr>
      <w:tr w:rsidR="00737113">
        <w:trPr>
          <w:trHeight w:val="144"/>
          <w:tblCellSpacing w:w="20" w:type="nil"/>
        </w:trPr>
        <w:tc>
          <w:tcPr>
            <w:tcW w:w="520" w:type="dxa"/>
            <w:tcMar>
              <w:top w:w="50" w:type="dxa"/>
              <w:left w:w="100" w:type="dxa"/>
            </w:tcMar>
            <w:vAlign w:val="center"/>
          </w:tcPr>
          <w:p w:rsidR="00737113" w:rsidRDefault="00B00225">
            <w:pPr>
              <w:spacing w:after="0"/>
            </w:pPr>
            <w:r>
              <w:rPr>
                <w:rFonts w:ascii="Times New Roman" w:hAnsi="Times New Roman"/>
                <w:color w:val="000000"/>
                <w:sz w:val="24"/>
              </w:rPr>
              <w:t>3.5</w:t>
            </w:r>
          </w:p>
        </w:tc>
        <w:tc>
          <w:tcPr>
            <w:tcW w:w="2640" w:type="dxa"/>
            <w:tcMar>
              <w:top w:w="50" w:type="dxa"/>
              <w:left w:w="100" w:type="dxa"/>
            </w:tcMar>
            <w:vAlign w:val="center"/>
          </w:tcPr>
          <w:p w:rsidR="00737113" w:rsidRDefault="00B00225">
            <w:pPr>
              <w:spacing w:after="0"/>
              <w:ind w:left="135"/>
            </w:pPr>
            <w:r>
              <w:rPr>
                <w:rFonts w:ascii="Times New Roman" w:hAnsi="Times New Roman"/>
                <w:color w:val="000000"/>
                <w:sz w:val="24"/>
              </w:rPr>
              <w:t>Наш край в 1941— 1945 гг.</w:t>
            </w:r>
          </w:p>
        </w:tc>
        <w:tc>
          <w:tcPr>
            <w:tcW w:w="1011"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737113" w:rsidRDefault="00737113">
            <w:pPr>
              <w:spacing w:after="0"/>
              <w:ind w:left="135"/>
              <w:jc w:val="center"/>
            </w:pPr>
          </w:p>
        </w:tc>
        <w:tc>
          <w:tcPr>
            <w:tcW w:w="1823" w:type="dxa"/>
            <w:tcMar>
              <w:top w:w="50" w:type="dxa"/>
              <w:left w:w="100" w:type="dxa"/>
            </w:tcMar>
            <w:vAlign w:val="center"/>
          </w:tcPr>
          <w:p w:rsidR="00737113" w:rsidRDefault="00737113">
            <w:pPr>
              <w:spacing w:after="0"/>
              <w:ind w:left="135"/>
              <w:jc w:val="center"/>
            </w:pPr>
          </w:p>
        </w:tc>
        <w:tc>
          <w:tcPr>
            <w:tcW w:w="2741" w:type="dxa"/>
            <w:tcMar>
              <w:top w:w="50" w:type="dxa"/>
              <w:left w:w="100" w:type="dxa"/>
            </w:tcMar>
            <w:vAlign w:val="center"/>
          </w:tcPr>
          <w:p w:rsidR="00737113" w:rsidRDefault="00737113">
            <w:pPr>
              <w:spacing w:after="0"/>
              <w:ind w:left="135"/>
            </w:pPr>
          </w:p>
        </w:tc>
      </w:tr>
      <w:tr w:rsidR="00737113">
        <w:trPr>
          <w:trHeight w:val="144"/>
          <w:tblCellSpacing w:w="20" w:type="nil"/>
        </w:trPr>
        <w:tc>
          <w:tcPr>
            <w:tcW w:w="520" w:type="dxa"/>
            <w:tcMar>
              <w:top w:w="50" w:type="dxa"/>
              <w:left w:w="100" w:type="dxa"/>
            </w:tcMar>
            <w:vAlign w:val="center"/>
          </w:tcPr>
          <w:p w:rsidR="00737113" w:rsidRDefault="00B00225">
            <w:pPr>
              <w:spacing w:after="0"/>
            </w:pPr>
            <w:r>
              <w:rPr>
                <w:rFonts w:ascii="Times New Roman" w:hAnsi="Times New Roman"/>
                <w:color w:val="000000"/>
                <w:sz w:val="24"/>
              </w:rPr>
              <w:t>3.6</w:t>
            </w:r>
          </w:p>
        </w:tc>
        <w:tc>
          <w:tcPr>
            <w:tcW w:w="2640" w:type="dxa"/>
            <w:tcMar>
              <w:top w:w="50" w:type="dxa"/>
              <w:left w:w="100" w:type="dxa"/>
            </w:tcMar>
            <w:vAlign w:val="center"/>
          </w:tcPr>
          <w:p w:rsidR="00737113" w:rsidRDefault="00B00225">
            <w:pPr>
              <w:spacing w:after="0"/>
              <w:ind w:left="135"/>
            </w:pPr>
            <w:r>
              <w:rPr>
                <w:rFonts w:ascii="Times New Roman" w:hAnsi="Times New Roman"/>
                <w:color w:val="000000"/>
                <w:sz w:val="24"/>
              </w:rPr>
              <w:t>Обобщение</w:t>
            </w:r>
          </w:p>
        </w:tc>
        <w:tc>
          <w:tcPr>
            <w:tcW w:w="1011"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737113" w:rsidRDefault="00737113">
            <w:pPr>
              <w:spacing w:after="0"/>
              <w:ind w:left="135"/>
              <w:jc w:val="center"/>
            </w:pPr>
          </w:p>
        </w:tc>
        <w:tc>
          <w:tcPr>
            <w:tcW w:w="1823" w:type="dxa"/>
            <w:tcMar>
              <w:top w:w="50" w:type="dxa"/>
              <w:left w:w="100" w:type="dxa"/>
            </w:tcMar>
            <w:vAlign w:val="center"/>
          </w:tcPr>
          <w:p w:rsidR="00737113" w:rsidRDefault="00737113">
            <w:pPr>
              <w:spacing w:after="0"/>
              <w:ind w:left="135"/>
              <w:jc w:val="center"/>
            </w:pPr>
          </w:p>
        </w:tc>
        <w:tc>
          <w:tcPr>
            <w:tcW w:w="2741" w:type="dxa"/>
            <w:tcMar>
              <w:top w:w="50" w:type="dxa"/>
              <w:left w:w="100" w:type="dxa"/>
            </w:tcMar>
            <w:vAlign w:val="center"/>
          </w:tcPr>
          <w:p w:rsidR="00737113" w:rsidRDefault="00737113">
            <w:pPr>
              <w:spacing w:after="0"/>
              <w:ind w:left="135"/>
            </w:pPr>
          </w:p>
        </w:tc>
      </w:tr>
      <w:tr w:rsidR="00737113">
        <w:trPr>
          <w:trHeight w:val="144"/>
          <w:tblCellSpacing w:w="20" w:type="nil"/>
        </w:trPr>
        <w:tc>
          <w:tcPr>
            <w:tcW w:w="0" w:type="auto"/>
            <w:gridSpan w:val="2"/>
            <w:tcMar>
              <w:top w:w="50" w:type="dxa"/>
              <w:left w:w="100" w:type="dxa"/>
            </w:tcMar>
            <w:vAlign w:val="center"/>
          </w:tcPr>
          <w:p w:rsidR="00737113" w:rsidRDefault="00B0022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737113" w:rsidRDefault="00737113"/>
        </w:tc>
      </w:tr>
      <w:tr w:rsidR="00737113">
        <w:trPr>
          <w:trHeight w:val="144"/>
          <w:tblCellSpacing w:w="20" w:type="nil"/>
        </w:trPr>
        <w:tc>
          <w:tcPr>
            <w:tcW w:w="0" w:type="auto"/>
            <w:gridSpan w:val="2"/>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737113" w:rsidRDefault="00737113"/>
        </w:tc>
      </w:tr>
    </w:tbl>
    <w:p w:rsidR="00737113" w:rsidRDefault="00737113">
      <w:pPr>
        <w:sectPr w:rsidR="00737113">
          <w:pgSz w:w="16383" w:h="11906" w:orient="landscape"/>
          <w:pgMar w:top="1134" w:right="850" w:bottom="1134" w:left="1701" w:header="720" w:footer="720" w:gutter="0"/>
          <w:cols w:space="720"/>
        </w:sectPr>
      </w:pPr>
    </w:p>
    <w:p w:rsidR="00737113" w:rsidRDefault="00B00225">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789"/>
      </w:tblGrid>
      <w:tr w:rsidR="00737113">
        <w:trPr>
          <w:trHeight w:val="144"/>
          <w:tblCellSpacing w:w="20" w:type="nil"/>
        </w:trPr>
        <w:tc>
          <w:tcPr>
            <w:tcW w:w="529" w:type="dxa"/>
            <w:vMerge w:val="restart"/>
            <w:tcMar>
              <w:top w:w="50" w:type="dxa"/>
              <w:left w:w="100" w:type="dxa"/>
            </w:tcMar>
            <w:vAlign w:val="center"/>
          </w:tcPr>
          <w:p w:rsidR="00737113" w:rsidRDefault="00B00225">
            <w:pPr>
              <w:spacing w:after="0"/>
              <w:ind w:left="135"/>
            </w:pPr>
            <w:r>
              <w:rPr>
                <w:rFonts w:ascii="Times New Roman" w:hAnsi="Times New Roman"/>
                <w:b/>
                <w:color w:val="000000"/>
                <w:sz w:val="24"/>
              </w:rPr>
              <w:t xml:space="preserve">№ п/п </w:t>
            </w:r>
          </w:p>
          <w:p w:rsidR="00737113" w:rsidRDefault="00737113">
            <w:pPr>
              <w:spacing w:after="0"/>
              <w:ind w:left="135"/>
            </w:pPr>
          </w:p>
        </w:tc>
        <w:tc>
          <w:tcPr>
            <w:tcW w:w="2464" w:type="dxa"/>
            <w:vMerge w:val="restart"/>
            <w:tcMar>
              <w:top w:w="50" w:type="dxa"/>
              <w:left w:w="100" w:type="dxa"/>
            </w:tcMar>
            <w:vAlign w:val="center"/>
          </w:tcPr>
          <w:p w:rsidR="00737113" w:rsidRDefault="00B00225">
            <w:pPr>
              <w:spacing w:after="0"/>
              <w:ind w:left="135"/>
            </w:pPr>
            <w:r>
              <w:rPr>
                <w:rFonts w:ascii="Times New Roman" w:hAnsi="Times New Roman"/>
                <w:b/>
                <w:color w:val="000000"/>
                <w:sz w:val="24"/>
              </w:rPr>
              <w:t xml:space="preserve">Наименование разделов и тем программы </w:t>
            </w:r>
          </w:p>
          <w:p w:rsidR="00737113" w:rsidRDefault="00737113">
            <w:pPr>
              <w:spacing w:after="0"/>
              <w:ind w:left="135"/>
            </w:pPr>
          </w:p>
        </w:tc>
        <w:tc>
          <w:tcPr>
            <w:tcW w:w="0" w:type="auto"/>
            <w:gridSpan w:val="3"/>
            <w:tcMar>
              <w:top w:w="50" w:type="dxa"/>
              <w:left w:w="100" w:type="dxa"/>
            </w:tcMar>
            <w:vAlign w:val="center"/>
          </w:tcPr>
          <w:p w:rsidR="00737113" w:rsidRDefault="00B00225">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737113" w:rsidRDefault="00B00225">
            <w:pPr>
              <w:spacing w:after="0"/>
              <w:ind w:left="135"/>
            </w:pPr>
            <w:r>
              <w:rPr>
                <w:rFonts w:ascii="Times New Roman" w:hAnsi="Times New Roman"/>
                <w:b/>
                <w:color w:val="000000"/>
                <w:sz w:val="24"/>
              </w:rPr>
              <w:t xml:space="preserve">Электронные (цифровые) образовательные ресурсы </w:t>
            </w:r>
          </w:p>
          <w:p w:rsidR="00737113" w:rsidRDefault="00737113">
            <w:pPr>
              <w:spacing w:after="0"/>
              <w:ind w:left="135"/>
            </w:pPr>
          </w:p>
        </w:tc>
      </w:tr>
      <w:tr w:rsidR="00737113">
        <w:trPr>
          <w:trHeight w:val="144"/>
          <w:tblCellSpacing w:w="20" w:type="nil"/>
        </w:trPr>
        <w:tc>
          <w:tcPr>
            <w:tcW w:w="0" w:type="auto"/>
            <w:vMerge/>
            <w:tcBorders>
              <w:top w:val="nil"/>
            </w:tcBorders>
            <w:tcMar>
              <w:top w:w="50" w:type="dxa"/>
              <w:left w:w="100" w:type="dxa"/>
            </w:tcMar>
          </w:tcPr>
          <w:p w:rsidR="00737113" w:rsidRDefault="00737113"/>
        </w:tc>
        <w:tc>
          <w:tcPr>
            <w:tcW w:w="0" w:type="auto"/>
            <w:vMerge/>
            <w:tcBorders>
              <w:top w:val="nil"/>
            </w:tcBorders>
            <w:tcMar>
              <w:top w:w="50" w:type="dxa"/>
              <w:left w:w="100" w:type="dxa"/>
            </w:tcMar>
          </w:tcPr>
          <w:p w:rsidR="00737113" w:rsidRDefault="00737113"/>
        </w:tc>
        <w:tc>
          <w:tcPr>
            <w:tcW w:w="1028" w:type="dxa"/>
            <w:tcMar>
              <w:top w:w="50" w:type="dxa"/>
              <w:left w:w="100" w:type="dxa"/>
            </w:tcMar>
            <w:vAlign w:val="center"/>
          </w:tcPr>
          <w:p w:rsidR="00737113" w:rsidRDefault="00B00225">
            <w:pPr>
              <w:spacing w:after="0"/>
              <w:ind w:left="135"/>
            </w:pPr>
            <w:r>
              <w:rPr>
                <w:rFonts w:ascii="Times New Roman" w:hAnsi="Times New Roman"/>
                <w:b/>
                <w:color w:val="000000"/>
                <w:sz w:val="24"/>
              </w:rPr>
              <w:t xml:space="preserve">Всего </w:t>
            </w:r>
          </w:p>
          <w:p w:rsidR="00737113" w:rsidRDefault="00737113">
            <w:pPr>
              <w:spacing w:after="0"/>
              <w:ind w:left="135"/>
            </w:pPr>
          </w:p>
        </w:tc>
        <w:tc>
          <w:tcPr>
            <w:tcW w:w="1759" w:type="dxa"/>
            <w:tcMar>
              <w:top w:w="50" w:type="dxa"/>
              <w:left w:w="100" w:type="dxa"/>
            </w:tcMar>
            <w:vAlign w:val="center"/>
          </w:tcPr>
          <w:p w:rsidR="00737113" w:rsidRDefault="00B00225">
            <w:pPr>
              <w:spacing w:after="0"/>
              <w:ind w:left="135"/>
            </w:pPr>
            <w:r>
              <w:rPr>
                <w:rFonts w:ascii="Times New Roman" w:hAnsi="Times New Roman"/>
                <w:b/>
                <w:color w:val="000000"/>
                <w:sz w:val="24"/>
              </w:rPr>
              <w:t xml:space="preserve">Контрольные работы </w:t>
            </w:r>
          </w:p>
          <w:p w:rsidR="00737113" w:rsidRDefault="00737113">
            <w:pPr>
              <w:spacing w:after="0"/>
              <w:ind w:left="135"/>
            </w:pPr>
          </w:p>
        </w:tc>
        <w:tc>
          <w:tcPr>
            <w:tcW w:w="1841" w:type="dxa"/>
            <w:tcMar>
              <w:top w:w="50" w:type="dxa"/>
              <w:left w:w="100" w:type="dxa"/>
            </w:tcMar>
            <w:vAlign w:val="center"/>
          </w:tcPr>
          <w:p w:rsidR="00737113" w:rsidRDefault="00B00225">
            <w:pPr>
              <w:spacing w:after="0"/>
              <w:ind w:left="135"/>
            </w:pPr>
            <w:r>
              <w:rPr>
                <w:rFonts w:ascii="Times New Roman" w:hAnsi="Times New Roman"/>
                <w:b/>
                <w:color w:val="000000"/>
                <w:sz w:val="24"/>
              </w:rPr>
              <w:t xml:space="preserve">Практические работы </w:t>
            </w:r>
          </w:p>
          <w:p w:rsidR="00737113" w:rsidRDefault="00737113">
            <w:pPr>
              <w:spacing w:after="0"/>
              <w:ind w:left="135"/>
            </w:pPr>
          </w:p>
        </w:tc>
        <w:tc>
          <w:tcPr>
            <w:tcW w:w="0" w:type="auto"/>
            <w:vMerge/>
            <w:tcBorders>
              <w:top w:val="nil"/>
            </w:tcBorders>
            <w:tcMar>
              <w:top w:w="50" w:type="dxa"/>
              <w:left w:w="100" w:type="dxa"/>
            </w:tcMar>
          </w:tcPr>
          <w:p w:rsidR="00737113" w:rsidRDefault="00737113"/>
        </w:tc>
      </w:tr>
      <w:tr w:rsidR="00737113">
        <w:trPr>
          <w:trHeight w:val="144"/>
          <w:tblCellSpacing w:w="20" w:type="nil"/>
        </w:trPr>
        <w:tc>
          <w:tcPr>
            <w:tcW w:w="0" w:type="auto"/>
            <w:gridSpan w:val="6"/>
            <w:tcMar>
              <w:top w:w="50" w:type="dxa"/>
              <w:left w:w="100" w:type="dxa"/>
            </w:tcMar>
            <w:vAlign w:val="center"/>
          </w:tcPr>
          <w:p w:rsidR="00737113" w:rsidRDefault="00B0022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Всеобщая история. 1945—2022 гг</w:t>
            </w:r>
          </w:p>
        </w:tc>
      </w:tr>
      <w:tr w:rsidR="00737113">
        <w:trPr>
          <w:trHeight w:val="144"/>
          <w:tblCellSpacing w:w="20" w:type="nil"/>
        </w:trPr>
        <w:tc>
          <w:tcPr>
            <w:tcW w:w="529" w:type="dxa"/>
            <w:tcMar>
              <w:top w:w="50" w:type="dxa"/>
              <w:left w:w="100" w:type="dxa"/>
            </w:tcMar>
            <w:vAlign w:val="center"/>
          </w:tcPr>
          <w:p w:rsidR="00737113" w:rsidRDefault="00B00225">
            <w:pPr>
              <w:spacing w:after="0"/>
            </w:pPr>
            <w:r>
              <w:rPr>
                <w:rFonts w:ascii="Times New Roman" w:hAnsi="Times New Roman"/>
                <w:color w:val="000000"/>
                <w:sz w:val="24"/>
              </w:rPr>
              <w:t>1.1</w:t>
            </w:r>
          </w:p>
        </w:tc>
        <w:tc>
          <w:tcPr>
            <w:tcW w:w="2464" w:type="dxa"/>
            <w:tcMar>
              <w:top w:w="50" w:type="dxa"/>
              <w:left w:w="100" w:type="dxa"/>
            </w:tcMar>
            <w:vAlign w:val="center"/>
          </w:tcPr>
          <w:p w:rsidR="00737113" w:rsidRDefault="00B00225">
            <w:pPr>
              <w:spacing w:after="0"/>
              <w:ind w:left="135"/>
            </w:pPr>
            <w:r>
              <w:rPr>
                <w:rFonts w:ascii="Times New Roman" w:hAnsi="Times New Roman"/>
                <w:color w:val="000000"/>
                <w:sz w:val="24"/>
              </w:rPr>
              <w:t>Введение</w:t>
            </w:r>
          </w:p>
        </w:tc>
        <w:tc>
          <w:tcPr>
            <w:tcW w:w="1028"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737113" w:rsidRDefault="00737113">
            <w:pPr>
              <w:spacing w:after="0"/>
              <w:ind w:left="135"/>
              <w:jc w:val="center"/>
            </w:pPr>
          </w:p>
        </w:tc>
        <w:tc>
          <w:tcPr>
            <w:tcW w:w="1841" w:type="dxa"/>
            <w:tcMar>
              <w:top w:w="50" w:type="dxa"/>
              <w:left w:w="100" w:type="dxa"/>
            </w:tcMar>
            <w:vAlign w:val="center"/>
          </w:tcPr>
          <w:p w:rsidR="00737113" w:rsidRDefault="00737113">
            <w:pPr>
              <w:spacing w:after="0"/>
              <w:ind w:left="135"/>
              <w:jc w:val="center"/>
            </w:pPr>
          </w:p>
        </w:tc>
        <w:tc>
          <w:tcPr>
            <w:tcW w:w="2789" w:type="dxa"/>
            <w:tcMar>
              <w:top w:w="50" w:type="dxa"/>
              <w:left w:w="100" w:type="dxa"/>
            </w:tcMar>
            <w:vAlign w:val="center"/>
          </w:tcPr>
          <w:p w:rsidR="00737113" w:rsidRDefault="00737113">
            <w:pPr>
              <w:spacing w:after="0"/>
              <w:ind w:left="135"/>
            </w:pPr>
          </w:p>
        </w:tc>
      </w:tr>
      <w:tr w:rsidR="00737113">
        <w:trPr>
          <w:trHeight w:val="144"/>
          <w:tblCellSpacing w:w="20" w:type="nil"/>
        </w:trPr>
        <w:tc>
          <w:tcPr>
            <w:tcW w:w="529" w:type="dxa"/>
            <w:tcMar>
              <w:top w:w="50" w:type="dxa"/>
              <w:left w:w="100" w:type="dxa"/>
            </w:tcMar>
            <w:vAlign w:val="center"/>
          </w:tcPr>
          <w:p w:rsidR="00737113" w:rsidRDefault="00B00225">
            <w:pPr>
              <w:spacing w:after="0"/>
            </w:pPr>
            <w:r>
              <w:rPr>
                <w:rFonts w:ascii="Times New Roman" w:hAnsi="Times New Roman"/>
                <w:color w:val="000000"/>
                <w:sz w:val="24"/>
              </w:rPr>
              <w:t>1.2</w:t>
            </w:r>
          </w:p>
        </w:tc>
        <w:tc>
          <w:tcPr>
            <w:tcW w:w="2464"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 xml:space="preserve">Страны Северной Америки и Европы во второй половине ХХ — начале </w:t>
            </w:r>
            <w:r>
              <w:rPr>
                <w:rFonts w:ascii="Times New Roman" w:hAnsi="Times New Roman"/>
                <w:color w:val="000000"/>
                <w:sz w:val="24"/>
              </w:rPr>
              <w:t>XXI</w:t>
            </w:r>
            <w:r w:rsidRPr="006D2CA7">
              <w:rPr>
                <w:rFonts w:ascii="Times New Roman" w:hAnsi="Times New Roman"/>
                <w:color w:val="000000"/>
                <w:sz w:val="24"/>
              </w:rPr>
              <w:t xml:space="preserve"> в.</w:t>
            </w:r>
          </w:p>
        </w:tc>
        <w:tc>
          <w:tcPr>
            <w:tcW w:w="1028"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9 </w:t>
            </w:r>
          </w:p>
        </w:tc>
        <w:tc>
          <w:tcPr>
            <w:tcW w:w="1759" w:type="dxa"/>
            <w:tcMar>
              <w:top w:w="50" w:type="dxa"/>
              <w:left w:w="100" w:type="dxa"/>
            </w:tcMar>
            <w:vAlign w:val="center"/>
          </w:tcPr>
          <w:p w:rsidR="00737113" w:rsidRDefault="00737113">
            <w:pPr>
              <w:spacing w:after="0"/>
              <w:ind w:left="135"/>
              <w:jc w:val="center"/>
            </w:pPr>
          </w:p>
        </w:tc>
        <w:tc>
          <w:tcPr>
            <w:tcW w:w="1841" w:type="dxa"/>
            <w:tcMar>
              <w:top w:w="50" w:type="dxa"/>
              <w:left w:w="100" w:type="dxa"/>
            </w:tcMar>
            <w:vAlign w:val="center"/>
          </w:tcPr>
          <w:p w:rsidR="00737113" w:rsidRDefault="00737113">
            <w:pPr>
              <w:spacing w:after="0"/>
              <w:ind w:left="135"/>
              <w:jc w:val="center"/>
            </w:pPr>
          </w:p>
        </w:tc>
        <w:tc>
          <w:tcPr>
            <w:tcW w:w="2789" w:type="dxa"/>
            <w:tcMar>
              <w:top w:w="50" w:type="dxa"/>
              <w:left w:w="100" w:type="dxa"/>
            </w:tcMar>
            <w:vAlign w:val="center"/>
          </w:tcPr>
          <w:p w:rsidR="00737113" w:rsidRDefault="00737113">
            <w:pPr>
              <w:spacing w:after="0"/>
              <w:ind w:left="135"/>
            </w:pPr>
          </w:p>
        </w:tc>
      </w:tr>
      <w:tr w:rsidR="00737113">
        <w:trPr>
          <w:trHeight w:val="144"/>
          <w:tblCellSpacing w:w="20" w:type="nil"/>
        </w:trPr>
        <w:tc>
          <w:tcPr>
            <w:tcW w:w="529" w:type="dxa"/>
            <w:tcMar>
              <w:top w:w="50" w:type="dxa"/>
              <w:left w:w="100" w:type="dxa"/>
            </w:tcMar>
            <w:vAlign w:val="center"/>
          </w:tcPr>
          <w:p w:rsidR="00737113" w:rsidRDefault="00B00225">
            <w:pPr>
              <w:spacing w:after="0"/>
            </w:pPr>
            <w:r>
              <w:rPr>
                <w:rFonts w:ascii="Times New Roman" w:hAnsi="Times New Roman"/>
                <w:color w:val="000000"/>
                <w:sz w:val="24"/>
              </w:rPr>
              <w:t>1.3</w:t>
            </w:r>
          </w:p>
        </w:tc>
        <w:tc>
          <w:tcPr>
            <w:tcW w:w="2464"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 xml:space="preserve">Страны Азии, Африки во второй половине ХХ — начале </w:t>
            </w:r>
            <w:r>
              <w:rPr>
                <w:rFonts w:ascii="Times New Roman" w:hAnsi="Times New Roman"/>
                <w:color w:val="000000"/>
                <w:sz w:val="24"/>
              </w:rPr>
              <w:t>XXI</w:t>
            </w:r>
            <w:r w:rsidRPr="006D2CA7">
              <w:rPr>
                <w:rFonts w:ascii="Times New Roman" w:hAnsi="Times New Roman"/>
                <w:color w:val="000000"/>
                <w:sz w:val="24"/>
              </w:rPr>
              <w:t xml:space="preserve"> в.: проблемы и пути модернизации</w:t>
            </w:r>
          </w:p>
        </w:tc>
        <w:tc>
          <w:tcPr>
            <w:tcW w:w="1028"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737113" w:rsidRDefault="00737113">
            <w:pPr>
              <w:spacing w:after="0"/>
              <w:ind w:left="135"/>
              <w:jc w:val="center"/>
            </w:pPr>
          </w:p>
        </w:tc>
        <w:tc>
          <w:tcPr>
            <w:tcW w:w="1841" w:type="dxa"/>
            <w:tcMar>
              <w:top w:w="50" w:type="dxa"/>
              <w:left w:w="100" w:type="dxa"/>
            </w:tcMar>
            <w:vAlign w:val="center"/>
          </w:tcPr>
          <w:p w:rsidR="00737113" w:rsidRDefault="00737113">
            <w:pPr>
              <w:spacing w:after="0"/>
              <w:ind w:left="135"/>
              <w:jc w:val="center"/>
            </w:pPr>
          </w:p>
        </w:tc>
        <w:tc>
          <w:tcPr>
            <w:tcW w:w="2789" w:type="dxa"/>
            <w:tcMar>
              <w:top w:w="50" w:type="dxa"/>
              <w:left w:w="100" w:type="dxa"/>
            </w:tcMar>
            <w:vAlign w:val="center"/>
          </w:tcPr>
          <w:p w:rsidR="00737113" w:rsidRDefault="00737113">
            <w:pPr>
              <w:spacing w:after="0"/>
              <w:ind w:left="135"/>
            </w:pPr>
          </w:p>
        </w:tc>
      </w:tr>
      <w:tr w:rsidR="00737113">
        <w:trPr>
          <w:trHeight w:val="144"/>
          <w:tblCellSpacing w:w="20" w:type="nil"/>
        </w:trPr>
        <w:tc>
          <w:tcPr>
            <w:tcW w:w="529" w:type="dxa"/>
            <w:tcMar>
              <w:top w:w="50" w:type="dxa"/>
              <w:left w:w="100" w:type="dxa"/>
            </w:tcMar>
            <w:vAlign w:val="center"/>
          </w:tcPr>
          <w:p w:rsidR="00737113" w:rsidRDefault="00B00225">
            <w:pPr>
              <w:spacing w:after="0"/>
            </w:pPr>
            <w:r>
              <w:rPr>
                <w:rFonts w:ascii="Times New Roman" w:hAnsi="Times New Roman"/>
                <w:color w:val="000000"/>
                <w:sz w:val="24"/>
              </w:rPr>
              <w:t>1.4</w:t>
            </w:r>
          </w:p>
        </w:tc>
        <w:tc>
          <w:tcPr>
            <w:tcW w:w="2464"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 xml:space="preserve">Страны Латинской Америки во второй половине ХХ — начале </w:t>
            </w:r>
            <w:r>
              <w:rPr>
                <w:rFonts w:ascii="Times New Roman" w:hAnsi="Times New Roman"/>
                <w:color w:val="000000"/>
                <w:sz w:val="24"/>
              </w:rPr>
              <w:t>XXI</w:t>
            </w:r>
            <w:r w:rsidRPr="006D2CA7">
              <w:rPr>
                <w:rFonts w:ascii="Times New Roman" w:hAnsi="Times New Roman"/>
                <w:color w:val="000000"/>
                <w:sz w:val="24"/>
              </w:rPr>
              <w:t xml:space="preserve"> в.</w:t>
            </w:r>
          </w:p>
        </w:tc>
        <w:tc>
          <w:tcPr>
            <w:tcW w:w="1028"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737113" w:rsidRDefault="00737113">
            <w:pPr>
              <w:spacing w:after="0"/>
              <w:ind w:left="135"/>
              <w:jc w:val="center"/>
            </w:pPr>
          </w:p>
        </w:tc>
        <w:tc>
          <w:tcPr>
            <w:tcW w:w="1841" w:type="dxa"/>
            <w:tcMar>
              <w:top w:w="50" w:type="dxa"/>
              <w:left w:w="100" w:type="dxa"/>
            </w:tcMar>
            <w:vAlign w:val="center"/>
          </w:tcPr>
          <w:p w:rsidR="00737113" w:rsidRDefault="00737113">
            <w:pPr>
              <w:spacing w:after="0"/>
              <w:ind w:left="135"/>
              <w:jc w:val="center"/>
            </w:pPr>
          </w:p>
        </w:tc>
        <w:tc>
          <w:tcPr>
            <w:tcW w:w="2789" w:type="dxa"/>
            <w:tcMar>
              <w:top w:w="50" w:type="dxa"/>
              <w:left w:w="100" w:type="dxa"/>
            </w:tcMar>
            <w:vAlign w:val="center"/>
          </w:tcPr>
          <w:p w:rsidR="00737113" w:rsidRDefault="00737113">
            <w:pPr>
              <w:spacing w:after="0"/>
              <w:ind w:left="135"/>
            </w:pPr>
          </w:p>
        </w:tc>
      </w:tr>
      <w:tr w:rsidR="00737113">
        <w:trPr>
          <w:trHeight w:val="144"/>
          <w:tblCellSpacing w:w="20" w:type="nil"/>
        </w:trPr>
        <w:tc>
          <w:tcPr>
            <w:tcW w:w="529" w:type="dxa"/>
            <w:tcMar>
              <w:top w:w="50" w:type="dxa"/>
              <w:left w:w="100" w:type="dxa"/>
            </w:tcMar>
            <w:vAlign w:val="center"/>
          </w:tcPr>
          <w:p w:rsidR="00737113" w:rsidRDefault="00B00225">
            <w:pPr>
              <w:spacing w:after="0"/>
            </w:pPr>
            <w:r>
              <w:rPr>
                <w:rFonts w:ascii="Times New Roman" w:hAnsi="Times New Roman"/>
                <w:color w:val="000000"/>
                <w:sz w:val="24"/>
              </w:rPr>
              <w:t>1.5</w:t>
            </w:r>
          </w:p>
        </w:tc>
        <w:tc>
          <w:tcPr>
            <w:tcW w:w="2464"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 xml:space="preserve">Международные отношения во второй половине ХХ — начале </w:t>
            </w:r>
            <w:r>
              <w:rPr>
                <w:rFonts w:ascii="Times New Roman" w:hAnsi="Times New Roman"/>
                <w:color w:val="000000"/>
                <w:sz w:val="24"/>
              </w:rPr>
              <w:t>XXI</w:t>
            </w:r>
            <w:r w:rsidRPr="006D2CA7">
              <w:rPr>
                <w:rFonts w:ascii="Times New Roman" w:hAnsi="Times New Roman"/>
                <w:color w:val="000000"/>
                <w:sz w:val="24"/>
              </w:rPr>
              <w:t xml:space="preserve"> в.</w:t>
            </w:r>
          </w:p>
        </w:tc>
        <w:tc>
          <w:tcPr>
            <w:tcW w:w="1028"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737113" w:rsidRDefault="00737113">
            <w:pPr>
              <w:spacing w:after="0"/>
              <w:ind w:left="135"/>
              <w:jc w:val="center"/>
            </w:pPr>
          </w:p>
        </w:tc>
        <w:tc>
          <w:tcPr>
            <w:tcW w:w="1841" w:type="dxa"/>
            <w:tcMar>
              <w:top w:w="50" w:type="dxa"/>
              <w:left w:w="100" w:type="dxa"/>
            </w:tcMar>
            <w:vAlign w:val="center"/>
          </w:tcPr>
          <w:p w:rsidR="00737113" w:rsidRDefault="00737113">
            <w:pPr>
              <w:spacing w:after="0"/>
              <w:ind w:left="135"/>
              <w:jc w:val="center"/>
            </w:pPr>
          </w:p>
        </w:tc>
        <w:tc>
          <w:tcPr>
            <w:tcW w:w="2789" w:type="dxa"/>
            <w:tcMar>
              <w:top w:w="50" w:type="dxa"/>
              <w:left w:w="100" w:type="dxa"/>
            </w:tcMar>
            <w:vAlign w:val="center"/>
          </w:tcPr>
          <w:p w:rsidR="00737113" w:rsidRDefault="00737113">
            <w:pPr>
              <w:spacing w:after="0"/>
              <w:ind w:left="135"/>
            </w:pPr>
          </w:p>
        </w:tc>
      </w:tr>
      <w:tr w:rsidR="00737113">
        <w:trPr>
          <w:trHeight w:val="144"/>
          <w:tblCellSpacing w:w="20" w:type="nil"/>
        </w:trPr>
        <w:tc>
          <w:tcPr>
            <w:tcW w:w="529" w:type="dxa"/>
            <w:tcMar>
              <w:top w:w="50" w:type="dxa"/>
              <w:left w:w="100" w:type="dxa"/>
            </w:tcMar>
            <w:vAlign w:val="center"/>
          </w:tcPr>
          <w:p w:rsidR="00737113" w:rsidRDefault="00B00225">
            <w:pPr>
              <w:spacing w:after="0"/>
            </w:pPr>
            <w:r>
              <w:rPr>
                <w:rFonts w:ascii="Times New Roman" w:hAnsi="Times New Roman"/>
                <w:color w:val="000000"/>
                <w:sz w:val="24"/>
              </w:rPr>
              <w:t>1.6</w:t>
            </w:r>
          </w:p>
        </w:tc>
        <w:tc>
          <w:tcPr>
            <w:tcW w:w="2464"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 xml:space="preserve">Развитие науки и культуры во второй половине ХХ — начале </w:t>
            </w:r>
            <w:r>
              <w:rPr>
                <w:rFonts w:ascii="Times New Roman" w:hAnsi="Times New Roman"/>
                <w:color w:val="000000"/>
                <w:sz w:val="24"/>
              </w:rPr>
              <w:t>XXI</w:t>
            </w:r>
            <w:r w:rsidRPr="006D2CA7">
              <w:rPr>
                <w:rFonts w:ascii="Times New Roman" w:hAnsi="Times New Roman"/>
                <w:color w:val="000000"/>
                <w:sz w:val="24"/>
              </w:rPr>
              <w:t xml:space="preserve"> в.</w:t>
            </w:r>
          </w:p>
        </w:tc>
        <w:tc>
          <w:tcPr>
            <w:tcW w:w="1028"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737113" w:rsidRDefault="00737113">
            <w:pPr>
              <w:spacing w:after="0"/>
              <w:ind w:left="135"/>
              <w:jc w:val="center"/>
            </w:pPr>
          </w:p>
        </w:tc>
        <w:tc>
          <w:tcPr>
            <w:tcW w:w="1841" w:type="dxa"/>
            <w:tcMar>
              <w:top w:w="50" w:type="dxa"/>
              <w:left w:w="100" w:type="dxa"/>
            </w:tcMar>
            <w:vAlign w:val="center"/>
          </w:tcPr>
          <w:p w:rsidR="00737113" w:rsidRDefault="00737113">
            <w:pPr>
              <w:spacing w:after="0"/>
              <w:ind w:left="135"/>
              <w:jc w:val="center"/>
            </w:pPr>
          </w:p>
        </w:tc>
        <w:tc>
          <w:tcPr>
            <w:tcW w:w="2789" w:type="dxa"/>
            <w:tcMar>
              <w:top w:w="50" w:type="dxa"/>
              <w:left w:w="100" w:type="dxa"/>
            </w:tcMar>
            <w:vAlign w:val="center"/>
          </w:tcPr>
          <w:p w:rsidR="00737113" w:rsidRDefault="00737113">
            <w:pPr>
              <w:spacing w:after="0"/>
              <w:ind w:left="135"/>
            </w:pPr>
          </w:p>
        </w:tc>
      </w:tr>
      <w:tr w:rsidR="00737113">
        <w:trPr>
          <w:trHeight w:val="144"/>
          <w:tblCellSpacing w:w="20" w:type="nil"/>
        </w:trPr>
        <w:tc>
          <w:tcPr>
            <w:tcW w:w="529" w:type="dxa"/>
            <w:tcMar>
              <w:top w:w="50" w:type="dxa"/>
              <w:left w:w="100" w:type="dxa"/>
            </w:tcMar>
            <w:vAlign w:val="center"/>
          </w:tcPr>
          <w:p w:rsidR="00737113" w:rsidRDefault="00B00225">
            <w:pPr>
              <w:spacing w:after="0"/>
            </w:pPr>
            <w:r>
              <w:rPr>
                <w:rFonts w:ascii="Times New Roman" w:hAnsi="Times New Roman"/>
                <w:color w:val="000000"/>
                <w:sz w:val="24"/>
              </w:rPr>
              <w:t>1.7</w:t>
            </w:r>
          </w:p>
        </w:tc>
        <w:tc>
          <w:tcPr>
            <w:tcW w:w="2464" w:type="dxa"/>
            <w:tcMar>
              <w:top w:w="50" w:type="dxa"/>
              <w:left w:w="100" w:type="dxa"/>
            </w:tcMar>
            <w:vAlign w:val="center"/>
          </w:tcPr>
          <w:p w:rsidR="00737113" w:rsidRDefault="00B00225">
            <w:pPr>
              <w:spacing w:after="0"/>
              <w:ind w:left="135"/>
            </w:pPr>
            <w:r>
              <w:rPr>
                <w:rFonts w:ascii="Times New Roman" w:hAnsi="Times New Roman"/>
                <w:color w:val="000000"/>
                <w:sz w:val="24"/>
              </w:rPr>
              <w:t>Современный мир</w:t>
            </w:r>
          </w:p>
        </w:tc>
        <w:tc>
          <w:tcPr>
            <w:tcW w:w="1028"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737113" w:rsidRDefault="00737113">
            <w:pPr>
              <w:spacing w:after="0"/>
              <w:ind w:left="135"/>
              <w:jc w:val="center"/>
            </w:pPr>
          </w:p>
        </w:tc>
        <w:tc>
          <w:tcPr>
            <w:tcW w:w="1841" w:type="dxa"/>
            <w:tcMar>
              <w:top w:w="50" w:type="dxa"/>
              <w:left w:w="100" w:type="dxa"/>
            </w:tcMar>
            <w:vAlign w:val="center"/>
          </w:tcPr>
          <w:p w:rsidR="00737113" w:rsidRDefault="00737113">
            <w:pPr>
              <w:spacing w:after="0"/>
              <w:ind w:left="135"/>
              <w:jc w:val="center"/>
            </w:pPr>
          </w:p>
        </w:tc>
        <w:tc>
          <w:tcPr>
            <w:tcW w:w="2789" w:type="dxa"/>
            <w:tcMar>
              <w:top w:w="50" w:type="dxa"/>
              <w:left w:w="100" w:type="dxa"/>
            </w:tcMar>
            <w:vAlign w:val="center"/>
          </w:tcPr>
          <w:p w:rsidR="00737113" w:rsidRDefault="00737113">
            <w:pPr>
              <w:spacing w:after="0"/>
              <w:ind w:left="135"/>
            </w:pPr>
          </w:p>
        </w:tc>
      </w:tr>
      <w:tr w:rsidR="00737113">
        <w:trPr>
          <w:trHeight w:val="144"/>
          <w:tblCellSpacing w:w="20" w:type="nil"/>
        </w:trPr>
        <w:tc>
          <w:tcPr>
            <w:tcW w:w="529" w:type="dxa"/>
            <w:tcMar>
              <w:top w:w="50" w:type="dxa"/>
              <w:left w:w="100" w:type="dxa"/>
            </w:tcMar>
            <w:vAlign w:val="center"/>
          </w:tcPr>
          <w:p w:rsidR="00737113" w:rsidRDefault="00B00225">
            <w:pPr>
              <w:spacing w:after="0"/>
            </w:pPr>
            <w:r>
              <w:rPr>
                <w:rFonts w:ascii="Times New Roman" w:hAnsi="Times New Roman"/>
                <w:color w:val="000000"/>
                <w:sz w:val="24"/>
              </w:rPr>
              <w:t>1.8</w:t>
            </w:r>
          </w:p>
        </w:tc>
        <w:tc>
          <w:tcPr>
            <w:tcW w:w="2464" w:type="dxa"/>
            <w:tcMar>
              <w:top w:w="50" w:type="dxa"/>
              <w:left w:w="100" w:type="dxa"/>
            </w:tcMar>
            <w:vAlign w:val="center"/>
          </w:tcPr>
          <w:p w:rsidR="00737113" w:rsidRDefault="00B00225">
            <w:pPr>
              <w:spacing w:after="0"/>
              <w:ind w:left="135"/>
            </w:pPr>
            <w:r>
              <w:rPr>
                <w:rFonts w:ascii="Times New Roman" w:hAnsi="Times New Roman"/>
                <w:color w:val="000000"/>
                <w:sz w:val="24"/>
              </w:rPr>
              <w:t>Обобщение</w:t>
            </w:r>
          </w:p>
        </w:tc>
        <w:tc>
          <w:tcPr>
            <w:tcW w:w="1028"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737113" w:rsidRDefault="00737113">
            <w:pPr>
              <w:spacing w:after="0"/>
              <w:ind w:left="135"/>
              <w:jc w:val="center"/>
            </w:pPr>
          </w:p>
        </w:tc>
        <w:tc>
          <w:tcPr>
            <w:tcW w:w="1841" w:type="dxa"/>
            <w:tcMar>
              <w:top w:w="50" w:type="dxa"/>
              <w:left w:w="100" w:type="dxa"/>
            </w:tcMar>
            <w:vAlign w:val="center"/>
          </w:tcPr>
          <w:p w:rsidR="00737113" w:rsidRDefault="00737113">
            <w:pPr>
              <w:spacing w:after="0"/>
              <w:ind w:left="135"/>
              <w:jc w:val="center"/>
            </w:pPr>
          </w:p>
        </w:tc>
        <w:tc>
          <w:tcPr>
            <w:tcW w:w="2789" w:type="dxa"/>
            <w:tcMar>
              <w:top w:w="50" w:type="dxa"/>
              <w:left w:w="100" w:type="dxa"/>
            </w:tcMar>
            <w:vAlign w:val="center"/>
          </w:tcPr>
          <w:p w:rsidR="00737113" w:rsidRDefault="00737113">
            <w:pPr>
              <w:spacing w:after="0"/>
              <w:ind w:left="135"/>
            </w:pPr>
          </w:p>
        </w:tc>
      </w:tr>
      <w:tr w:rsidR="00737113">
        <w:trPr>
          <w:trHeight w:val="144"/>
          <w:tblCellSpacing w:w="20" w:type="nil"/>
        </w:trPr>
        <w:tc>
          <w:tcPr>
            <w:tcW w:w="0" w:type="auto"/>
            <w:gridSpan w:val="2"/>
            <w:tcMar>
              <w:top w:w="50" w:type="dxa"/>
              <w:left w:w="100" w:type="dxa"/>
            </w:tcMar>
            <w:vAlign w:val="center"/>
          </w:tcPr>
          <w:p w:rsidR="00737113" w:rsidRDefault="00B00225">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737113" w:rsidRDefault="00737113"/>
        </w:tc>
      </w:tr>
      <w:tr w:rsidR="00737113">
        <w:trPr>
          <w:trHeight w:val="144"/>
          <w:tblCellSpacing w:w="20" w:type="nil"/>
        </w:trPr>
        <w:tc>
          <w:tcPr>
            <w:tcW w:w="0" w:type="auto"/>
            <w:gridSpan w:val="6"/>
            <w:tcMar>
              <w:top w:w="50" w:type="dxa"/>
              <w:left w:w="100" w:type="dxa"/>
            </w:tcMar>
            <w:vAlign w:val="center"/>
          </w:tcPr>
          <w:p w:rsidR="00737113" w:rsidRDefault="00B00225">
            <w:pPr>
              <w:spacing w:after="0"/>
              <w:ind w:left="135"/>
            </w:pPr>
            <w:r>
              <w:rPr>
                <w:rFonts w:ascii="Times New Roman" w:hAnsi="Times New Roman"/>
                <w:b/>
                <w:color w:val="000000"/>
                <w:sz w:val="24"/>
              </w:rPr>
              <w:t>История России. 1945—2022 гг.</w:t>
            </w:r>
          </w:p>
        </w:tc>
      </w:tr>
      <w:tr w:rsidR="00737113">
        <w:trPr>
          <w:trHeight w:val="144"/>
          <w:tblCellSpacing w:w="20" w:type="nil"/>
        </w:trPr>
        <w:tc>
          <w:tcPr>
            <w:tcW w:w="0" w:type="auto"/>
            <w:gridSpan w:val="6"/>
            <w:tcMar>
              <w:top w:w="50" w:type="dxa"/>
              <w:left w:w="100" w:type="dxa"/>
            </w:tcMar>
            <w:vAlign w:val="center"/>
          </w:tcPr>
          <w:p w:rsidR="00737113" w:rsidRDefault="00B0022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СССР в 1945—1991 гг</w:t>
            </w:r>
          </w:p>
        </w:tc>
      </w:tr>
      <w:tr w:rsidR="00737113">
        <w:trPr>
          <w:trHeight w:val="144"/>
          <w:tblCellSpacing w:w="20" w:type="nil"/>
        </w:trPr>
        <w:tc>
          <w:tcPr>
            <w:tcW w:w="529" w:type="dxa"/>
            <w:tcMar>
              <w:top w:w="50" w:type="dxa"/>
              <w:left w:w="100" w:type="dxa"/>
            </w:tcMar>
            <w:vAlign w:val="center"/>
          </w:tcPr>
          <w:p w:rsidR="00737113" w:rsidRDefault="00B00225">
            <w:pPr>
              <w:spacing w:after="0"/>
            </w:pPr>
            <w:r>
              <w:rPr>
                <w:rFonts w:ascii="Times New Roman" w:hAnsi="Times New Roman"/>
                <w:color w:val="000000"/>
                <w:sz w:val="24"/>
              </w:rPr>
              <w:t>1.1</w:t>
            </w:r>
          </w:p>
        </w:tc>
        <w:tc>
          <w:tcPr>
            <w:tcW w:w="2464" w:type="dxa"/>
            <w:tcMar>
              <w:top w:w="50" w:type="dxa"/>
              <w:left w:w="100" w:type="dxa"/>
            </w:tcMar>
            <w:vAlign w:val="center"/>
          </w:tcPr>
          <w:p w:rsidR="00737113" w:rsidRDefault="00B00225">
            <w:pPr>
              <w:spacing w:after="0"/>
              <w:ind w:left="135"/>
            </w:pPr>
            <w:r>
              <w:rPr>
                <w:rFonts w:ascii="Times New Roman" w:hAnsi="Times New Roman"/>
                <w:color w:val="000000"/>
                <w:sz w:val="24"/>
              </w:rPr>
              <w:t>Введение</w:t>
            </w:r>
          </w:p>
        </w:tc>
        <w:tc>
          <w:tcPr>
            <w:tcW w:w="1028"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737113" w:rsidRDefault="00737113">
            <w:pPr>
              <w:spacing w:after="0"/>
              <w:ind w:left="135"/>
              <w:jc w:val="center"/>
            </w:pPr>
          </w:p>
        </w:tc>
        <w:tc>
          <w:tcPr>
            <w:tcW w:w="1841" w:type="dxa"/>
            <w:tcMar>
              <w:top w:w="50" w:type="dxa"/>
              <w:left w:w="100" w:type="dxa"/>
            </w:tcMar>
            <w:vAlign w:val="center"/>
          </w:tcPr>
          <w:p w:rsidR="00737113" w:rsidRDefault="00737113">
            <w:pPr>
              <w:spacing w:after="0"/>
              <w:ind w:left="135"/>
              <w:jc w:val="center"/>
            </w:pPr>
          </w:p>
        </w:tc>
        <w:tc>
          <w:tcPr>
            <w:tcW w:w="2789" w:type="dxa"/>
            <w:tcMar>
              <w:top w:w="50" w:type="dxa"/>
              <w:left w:w="100" w:type="dxa"/>
            </w:tcMar>
            <w:vAlign w:val="center"/>
          </w:tcPr>
          <w:p w:rsidR="00737113" w:rsidRDefault="00737113">
            <w:pPr>
              <w:spacing w:after="0"/>
              <w:ind w:left="135"/>
            </w:pPr>
          </w:p>
        </w:tc>
      </w:tr>
      <w:tr w:rsidR="00737113">
        <w:trPr>
          <w:trHeight w:val="144"/>
          <w:tblCellSpacing w:w="20" w:type="nil"/>
        </w:trPr>
        <w:tc>
          <w:tcPr>
            <w:tcW w:w="529" w:type="dxa"/>
            <w:tcMar>
              <w:top w:w="50" w:type="dxa"/>
              <w:left w:w="100" w:type="dxa"/>
            </w:tcMar>
            <w:vAlign w:val="center"/>
          </w:tcPr>
          <w:p w:rsidR="00737113" w:rsidRDefault="00B00225">
            <w:pPr>
              <w:spacing w:after="0"/>
            </w:pPr>
            <w:r>
              <w:rPr>
                <w:rFonts w:ascii="Times New Roman" w:hAnsi="Times New Roman"/>
                <w:color w:val="000000"/>
                <w:sz w:val="24"/>
              </w:rPr>
              <w:t>1.2</w:t>
            </w:r>
          </w:p>
        </w:tc>
        <w:tc>
          <w:tcPr>
            <w:tcW w:w="2464" w:type="dxa"/>
            <w:tcMar>
              <w:top w:w="50" w:type="dxa"/>
              <w:left w:w="100" w:type="dxa"/>
            </w:tcMar>
            <w:vAlign w:val="center"/>
          </w:tcPr>
          <w:p w:rsidR="00737113" w:rsidRDefault="00B00225">
            <w:pPr>
              <w:spacing w:after="0"/>
              <w:ind w:left="135"/>
            </w:pPr>
            <w:r>
              <w:rPr>
                <w:rFonts w:ascii="Times New Roman" w:hAnsi="Times New Roman"/>
                <w:color w:val="000000"/>
                <w:sz w:val="24"/>
              </w:rPr>
              <w:t>СССР в 1945—1953 гг.</w:t>
            </w:r>
          </w:p>
        </w:tc>
        <w:tc>
          <w:tcPr>
            <w:tcW w:w="1028"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rsidR="00737113" w:rsidRDefault="00737113">
            <w:pPr>
              <w:spacing w:after="0"/>
              <w:ind w:left="135"/>
              <w:jc w:val="center"/>
            </w:pPr>
          </w:p>
        </w:tc>
        <w:tc>
          <w:tcPr>
            <w:tcW w:w="1841" w:type="dxa"/>
            <w:tcMar>
              <w:top w:w="50" w:type="dxa"/>
              <w:left w:w="100" w:type="dxa"/>
            </w:tcMar>
            <w:vAlign w:val="center"/>
          </w:tcPr>
          <w:p w:rsidR="00737113" w:rsidRDefault="00737113">
            <w:pPr>
              <w:spacing w:after="0"/>
              <w:ind w:left="135"/>
              <w:jc w:val="center"/>
            </w:pPr>
          </w:p>
        </w:tc>
        <w:tc>
          <w:tcPr>
            <w:tcW w:w="2789" w:type="dxa"/>
            <w:tcMar>
              <w:top w:w="50" w:type="dxa"/>
              <w:left w:w="100" w:type="dxa"/>
            </w:tcMar>
            <w:vAlign w:val="center"/>
          </w:tcPr>
          <w:p w:rsidR="00737113" w:rsidRDefault="00737113">
            <w:pPr>
              <w:spacing w:after="0"/>
              <w:ind w:left="135"/>
            </w:pPr>
          </w:p>
        </w:tc>
      </w:tr>
      <w:tr w:rsidR="00737113">
        <w:trPr>
          <w:trHeight w:val="144"/>
          <w:tblCellSpacing w:w="20" w:type="nil"/>
        </w:trPr>
        <w:tc>
          <w:tcPr>
            <w:tcW w:w="529" w:type="dxa"/>
            <w:tcMar>
              <w:top w:w="50" w:type="dxa"/>
              <w:left w:w="100" w:type="dxa"/>
            </w:tcMar>
            <w:vAlign w:val="center"/>
          </w:tcPr>
          <w:p w:rsidR="00737113" w:rsidRDefault="00B00225">
            <w:pPr>
              <w:spacing w:after="0"/>
            </w:pPr>
            <w:r>
              <w:rPr>
                <w:rFonts w:ascii="Times New Roman" w:hAnsi="Times New Roman"/>
                <w:color w:val="000000"/>
                <w:sz w:val="24"/>
              </w:rPr>
              <w:t>1.3</w:t>
            </w:r>
          </w:p>
        </w:tc>
        <w:tc>
          <w:tcPr>
            <w:tcW w:w="2464"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СССР в середине 1950-х — первой половине 1960-х гг.</w:t>
            </w:r>
          </w:p>
        </w:tc>
        <w:tc>
          <w:tcPr>
            <w:tcW w:w="1028"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6 </w:t>
            </w:r>
          </w:p>
        </w:tc>
        <w:tc>
          <w:tcPr>
            <w:tcW w:w="1759" w:type="dxa"/>
            <w:tcMar>
              <w:top w:w="50" w:type="dxa"/>
              <w:left w:w="100" w:type="dxa"/>
            </w:tcMar>
            <w:vAlign w:val="center"/>
          </w:tcPr>
          <w:p w:rsidR="00737113" w:rsidRDefault="00737113">
            <w:pPr>
              <w:spacing w:after="0"/>
              <w:ind w:left="135"/>
              <w:jc w:val="center"/>
            </w:pPr>
          </w:p>
        </w:tc>
        <w:tc>
          <w:tcPr>
            <w:tcW w:w="1841" w:type="dxa"/>
            <w:tcMar>
              <w:top w:w="50" w:type="dxa"/>
              <w:left w:w="100" w:type="dxa"/>
            </w:tcMar>
            <w:vAlign w:val="center"/>
          </w:tcPr>
          <w:p w:rsidR="00737113" w:rsidRDefault="00737113">
            <w:pPr>
              <w:spacing w:after="0"/>
              <w:ind w:left="135"/>
              <w:jc w:val="center"/>
            </w:pPr>
          </w:p>
        </w:tc>
        <w:tc>
          <w:tcPr>
            <w:tcW w:w="2789" w:type="dxa"/>
            <w:tcMar>
              <w:top w:w="50" w:type="dxa"/>
              <w:left w:w="100" w:type="dxa"/>
            </w:tcMar>
            <w:vAlign w:val="center"/>
          </w:tcPr>
          <w:p w:rsidR="00737113" w:rsidRDefault="00737113">
            <w:pPr>
              <w:spacing w:after="0"/>
              <w:ind w:left="135"/>
            </w:pPr>
          </w:p>
        </w:tc>
      </w:tr>
      <w:tr w:rsidR="00737113">
        <w:trPr>
          <w:trHeight w:val="144"/>
          <w:tblCellSpacing w:w="20" w:type="nil"/>
        </w:trPr>
        <w:tc>
          <w:tcPr>
            <w:tcW w:w="529" w:type="dxa"/>
            <w:tcMar>
              <w:top w:w="50" w:type="dxa"/>
              <w:left w:w="100" w:type="dxa"/>
            </w:tcMar>
            <w:vAlign w:val="center"/>
          </w:tcPr>
          <w:p w:rsidR="00737113" w:rsidRDefault="00B00225">
            <w:pPr>
              <w:spacing w:after="0"/>
            </w:pPr>
            <w:r>
              <w:rPr>
                <w:rFonts w:ascii="Times New Roman" w:hAnsi="Times New Roman"/>
                <w:color w:val="000000"/>
                <w:sz w:val="24"/>
              </w:rPr>
              <w:t>1.4</w:t>
            </w:r>
          </w:p>
        </w:tc>
        <w:tc>
          <w:tcPr>
            <w:tcW w:w="2464"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Советское государство и общество в середине 1960-х — начале 1980-х гг.</w:t>
            </w:r>
          </w:p>
        </w:tc>
        <w:tc>
          <w:tcPr>
            <w:tcW w:w="1028"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7 </w:t>
            </w:r>
          </w:p>
        </w:tc>
        <w:tc>
          <w:tcPr>
            <w:tcW w:w="1759" w:type="dxa"/>
            <w:tcMar>
              <w:top w:w="50" w:type="dxa"/>
              <w:left w:w="100" w:type="dxa"/>
            </w:tcMar>
            <w:vAlign w:val="center"/>
          </w:tcPr>
          <w:p w:rsidR="00737113" w:rsidRDefault="00737113">
            <w:pPr>
              <w:spacing w:after="0"/>
              <w:ind w:left="135"/>
              <w:jc w:val="center"/>
            </w:pPr>
          </w:p>
        </w:tc>
        <w:tc>
          <w:tcPr>
            <w:tcW w:w="1841" w:type="dxa"/>
            <w:tcMar>
              <w:top w:w="50" w:type="dxa"/>
              <w:left w:w="100" w:type="dxa"/>
            </w:tcMar>
            <w:vAlign w:val="center"/>
          </w:tcPr>
          <w:p w:rsidR="00737113" w:rsidRDefault="00737113">
            <w:pPr>
              <w:spacing w:after="0"/>
              <w:ind w:left="135"/>
              <w:jc w:val="center"/>
            </w:pPr>
          </w:p>
        </w:tc>
        <w:tc>
          <w:tcPr>
            <w:tcW w:w="2789" w:type="dxa"/>
            <w:tcMar>
              <w:top w:w="50" w:type="dxa"/>
              <w:left w:w="100" w:type="dxa"/>
            </w:tcMar>
            <w:vAlign w:val="center"/>
          </w:tcPr>
          <w:p w:rsidR="00737113" w:rsidRDefault="00737113">
            <w:pPr>
              <w:spacing w:after="0"/>
              <w:ind w:left="135"/>
            </w:pPr>
          </w:p>
        </w:tc>
      </w:tr>
      <w:tr w:rsidR="00737113">
        <w:trPr>
          <w:trHeight w:val="144"/>
          <w:tblCellSpacing w:w="20" w:type="nil"/>
        </w:trPr>
        <w:tc>
          <w:tcPr>
            <w:tcW w:w="529" w:type="dxa"/>
            <w:tcMar>
              <w:top w:w="50" w:type="dxa"/>
              <w:left w:w="100" w:type="dxa"/>
            </w:tcMar>
            <w:vAlign w:val="center"/>
          </w:tcPr>
          <w:p w:rsidR="00737113" w:rsidRDefault="00B00225">
            <w:pPr>
              <w:spacing w:after="0"/>
            </w:pPr>
            <w:r>
              <w:rPr>
                <w:rFonts w:ascii="Times New Roman" w:hAnsi="Times New Roman"/>
                <w:color w:val="000000"/>
                <w:sz w:val="24"/>
              </w:rPr>
              <w:t>1.5</w:t>
            </w:r>
          </w:p>
        </w:tc>
        <w:tc>
          <w:tcPr>
            <w:tcW w:w="2464" w:type="dxa"/>
            <w:tcMar>
              <w:top w:w="50" w:type="dxa"/>
              <w:left w:w="100" w:type="dxa"/>
            </w:tcMar>
            <w:vAlign w:val="center"/>
          </w:tcPr>
          <w:p w:rsidR="00737113" w:rsidRDefault="00B00225">
            <w:pPr>
              <w:spacing w:after="0"/>
              <w:ind w:left="135"/>
            </w:pPr>
            <w:r>
              <w:rPr>
                <w:rFonts w:ascii="Times New Roman" w:hAnsi="Times New Roman"/>
                <w:color w:val="000000"/>
                <w:sz w:val="24"/>
              </w:rPr>
              <w:t>Политика перестройки. Распад СССР (1985—1991)</w:t>
            </w:r>
          </w:p>
        </w:tc>
        <w:tc>
          <w:tcPr>
            <w:tcW w:w="1028"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6 </w:t>
            </w:r>
          </w:p>
        </w:tc>
        <w:tc>
          <w:tcPr>
            <w:tcW w:w="1759" w:type="dxa"/>
            <w:tcMar>
              <w:top w:w="50" w:type="dxa"/>
              <w:left w:w="100" w:type="dxa"/>
            </w:tcMar>
            <w:vAlign w:val="center"/>
          </w:tcPr>
          <w:p w:rsidR="00737113" w:rsidRDefault="00737113">
            <w:pPr>
              <w:spacing w:after="0"/>
              <w:ind w:left="135"/>
              <w:jc w:val="center"/>
            </w:pPr>
          </w:p>
        </w:tc>
        <w:tc>
          <w:tcPr>
            <w:tcW w:w="1841" w:type="dxa"/>
            <w:tcMar>
              <w:top w:w="50" w:type="dxa"/>
              <w:left w:w="100" w:type="dxa"/>
            </w:tcMar>
            <w:vAlign w:val="center"/>
          </w:tcPr>
          <w:p w:rsidR="00737113" w:rsidRDefault="00737113">
            <w:pPr>
              <w:spacing w:after="0"/>
              <w:ind w:left="135"/>
              <w:jc w:val="center"/>
            </w:pPr>
          </w:p>
        </w:tc>
        <w:tc>
          <w:tcPr>
            <w:tcW w:w="2789" w:type="dxa"/>
            <w:tcMar>
              <w:top w:w="50" w:type="dxa"/>
              <w:left w:w="100" w:type="dxa"/>
            </w:tcMar>
            <w:vAlign w:val="center"/>
          </w:tcPr>
          <w:p w:rsidR="00737113" w:rsidRDefault="00737113">
            <w:pPr>
              <w:spacing w:after="0"/>
              <w:ind w:left="135"/>
            </w:pPr>
          </w:p>
        </w:tc>
      </w:tr>
      <w:tr w:rsidR="00737113">
        <w:trPr>
          <w:trHeight w:val="144"/>
          <w:tblCellSpacing w:w="20" w:type="nil"/>
        </w:trPr>
        <w:tc>
          <w:tcPr>
            <w:tcW w:w="529" w:type="dxa"/>
            <w:tcMar>
              <w:top w:w="50" w:type="dxa"/>
              <w:left w:w="100" w:type="dxa"/>
            </w:tcMar>
            <w:vAlign w:val="center"/>
          </w:tcPr>
          <w:p w:rsidR="00737113" w:rsidRDefault="00B00225">
            <w:pPr>
              <w:spacing w:after="0"/>
            </w:pPr>
            <w:r>
              <w:rPr>
                <w:rFonts w:ascii="Times New Roman" w:hAnsi="Times New Roman"/>
                <w:color w:val="000000"/>
                <w:sz w:val="24"/>
              </w:rPr>
              <w:t>1.6</w:t>
            </w:r>
          </w:p>
        </w:tc>
        <w:tc>
          <w:tcPr>
            <w:tcW w:w="2464" w:type="dxa"/>
            <w:tcMar>
              <w:top w:w="50" w:type="dxa"/>
              <w:left w:w="100" w:type="dxa"/>
            </w:tcMar>
            <w:vAlign w:val="center"/>
          </w:tcPr>
          <w:p w:rsidR="00737113" w:rsidRDefault="00B00225">
            <w:pPr>
              <w:spacing w:after="0"/>
              <w:ind w:left="135"/>
            </w:pPr>
            <w:r>
              <w:rPr>
                <w:rFonts w:ascii="Times New Roman" w:hAnsi="Times New Roman"/>
                <w:color w:val="000000"/>
                <w:sz w:val="24"/>
              </w:rPr>
              <w:t>Наш край в 1945— 1991 гг.</w:t>
            </w:r>
          </w:p>
        </w:tc>
        <w:tc>
          <w:tcPr>
            <w:tcW w:w="1028"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737113" w:rsidRDefault="00737113">
            <w:pPr>
              <w:spacing w:after="0"/>
              <w:ind w:left="135"/>
              <w:jc w:val="center"/>
            </w:pPr>
          </w:p>
        </w:tc>
        <w:tc>
          <w:tcPr>
            <w:tcW w:w="1841" w:type="dxa"/>
            <w:tcMar>
              <w:top w:w="50" w:type="dxa"/>
              <w:left w:w="100" w:type="dxa"/>
            </w:tcMar>
            <w:vAlign w:val="center"/>
          </w:tcPr>
          <w:p w:rsidR="00737113" w:rsidRDefault="00737113">
            <w:pPr>
              <w:spacing w:after="0"/>
              <w:ind w:left="135"/>
              <w:jc w:val="center"/>
            </w:pPr>
          </w:p>
        </w:tc>
        <w:tc>
          <w:tcPr>
            <w:tcW w:w="2789" w:type="dxa"/>
            <w:tcMar>
              <w:top w:w="50" w:type="dxa"/>
              <w:left w:w="100" w:type="dxa"/>
            </w:tcMar>
            <w:vAlign w:val="center"/>
          </w:tcPr>
          <w:p w:rsidR="00737113" w:rsidRDefault="00737113">
            <w:pPr>
              <w:spacing w:after="0"/>
              <w:ind w:left="135"/>
            </w:pPr>
          </w:p>
        </w:tc>
      </w:tr>
      <w:tr w:rsidR="00737113">
        <w:trPr>
          <w:trHeight w:val="144"/>
          <w:tblCellSpacing w:w="20" w:type="nil"/>
        </w:trPr>
        <w:tc>
          <w:tcPr>
            <w:tcW w:w="529" w:type="dxa"/>
            <w:tcMar>
              <w:top w:w="50" w:type="dxa"/>
              <w:left w:w="100" w:type="dxa"/>
            </w:tcMar>
            <w:vAlign w:val="center"/>
          </w:tcPr>
          <w:p w:rsidR="00737113" w:rsidRDefault="00B00225">
            <w:pPr>
              <w:spacing w:after="0"/>
            </w:pPr>
            <w:r>
              <w:rPr>
                <w:rFonts w:ascii="Times New Roman" w:hAnsi="Times New Roman"/>
                <w:color w:val="000000"/>
                <w:sz w:val="24"/>
              </w:rPr>
              <w:t>1.7</w:t>
            </w:r>
          </w:p>
        </w:tc>
        <w:tc>
          <w:tcPr>
            <w:tcW w:w="2464" w:type="dxa"/>
            <w:tcMar>
              <w:top w:w="50" w:type="dxa"/>
              <w:left w:w="100" w:type="dxa"/>
            </w:tcMar>
            <w:vAlign w:val="center"/>
          </w:tcPr>
          <w:p w:rsidR="00737113" w:rsidRDefault="00B00225">
            <w:pPr>
              <w:spacing w:after="0"/>
              <w:ind w:left="135"/>
            </w:pPr>
            <w:r>
              <w:rPr>
                <w:rFonts w:ascii="Times New Roman" w:hAnsi="Times New Roman"/>
                <w:color w:val="000000"/>
                <w:sz w:val="24"/>
              </w:rPr>
              <w:t>Итоговое обобщение</w:t>
            </w:r>
          </w:p>
        </w:tc>
        <w:tc>
          <w:tcPr>
            <w:tcW w:w="1028"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737113" w:rsidRDefault="00737113">
            <w:pPr>
              <w:spacing w:after="0"/>
              <w:ind w:left="135"/>
              <w:jc w:val="center"/>
            </w:pPr>
          </w:p>
        </w:tc>
        <w:tc>
          <w:tcPr>
            <w:tcW w:w="1841" w:type="dxa"/>
            <w:tcMar>
              <w:top w:w="50" w:type="dxa"/>
              <w:left w:w="100" w:type="dxa"/>
            </w:tcMar>
            <w:vAlign w:val="center"/>
          </w:tcPr>
          <w:p w:rsidR="00737113" w:rsidRDefault="00737113">
            <w:pPr>
              <w:spacing w:after="0"/>
              <w:ind w:left="135"/>
              <w:jc w:val="center"/>
            </w:pPr>
          </w:p>
        </w:tc>
        <w:tc>
          <w:tcPr>
            <w:tcW w:w="2789" w:type="dxa"/>
            <w:tcMar>
              <w:top w:w="50" w:type="dxa"/>
              <w:left w:w="100" w:type="dxa"/>
            </w:tcMar>
            <w:vAlign w:val="center"/>
          </w:tcPr>
          <w:p w:rsidR="00737113" w:rsidRDefault="00737113">
            <w:pPr>
              <w:spacing w:after="0"/>
              <w:ind w:left="135"/>
            </w:pPr>
          </w:p>
        </w:tc>
      </w:tr>
      <w:tr w:rsidR="00737113">
        <w:trPr>
          <w:trHeight w:val="144"/>
          <w:tblCellSpacing w:w="20" w:type="nil"/>
        </w:trPr>
        <w:tc>
          <w:tcPr>
            <w:tcW w:w="0" w:type="auto"/>
            <w:gridSpan w:val="2"/>
            <w:tcMar>
              <w:top w:w="50" w:type="dxa"/>
              <w:left w:w="100" w:type="dxa"/>
            </w:tcMar>
            <w:vAlign w:val="center"/>
          </w:tcPr>
          <w:p w:rsidR="00737113" w:rsidRDefault="00B00225">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737113" w:rsidRDefault="00737113"/>
        </w:tc>
      </w:tr>
      <w:tr w:rsidR="00737113" w:rsidRPr="0089353F">
        <w:trPr>
          <w:trHeight w:val="144"/>
          <w:tblCellSpacing w:w="20" w:type="nil"/>
        </w:trPr>
        <w:tc>
          <w:tcPr>
            <w:tcW w:w="0" w:type="auto"/>
            <w:gridSpan w:val="6"/>
            <w:tcMar>
              <w:top w:w="50" w:type="dxa"/>
              <w:left w:w="100" w:type="dxa"/>
            </w:tcMar>
            <w:vAlign w:val="center"/>
          </w:tcPr>
          <w:p w:rsidR="00737113" w:rsidRPr="006D2CA7" w:rsidRDefault="00B00225">
            <w:pPr>
              <w:spacing w:after="0"/>
              <w:ind w:left="135"/>
            </w:pPr>
            <w:r w:rsidRPr="006D2CA7">
              <w:rPr>
                <w:rFonts w:ascii="Times New Roman" w:hAnsi="Times New Roman"/>
                <w:b/>
                <w:color w:val="000000"/>
                <w:sz w:val="24"/>
              </w:rPr>
              <w:t>Раздел 2.</w:t>
            </w:r>
            <w:r w:rsidRPr="006D2CA7">
              <w:rPr>
                <w:rFonts w:ascii="Times New Roman" w:hAnsi="Times New Roman"/>
                <w:color w:val="000000"/>
                <w:sz w:val="24"/>
              </w:rPr>
              <w:t xml:space="preserve"> </w:t>
            </w:r>
            <w:r w:rsidRPr="006D2CA7">
              <w:rPr>
                <w:rFonts w:ascii="Times New Roman" w:hAnsi="Times New Roman"/>
                <w:b/>
                <w:color w:val="000000"/>
                <w:sz w:val="24"/>
              </w:rPr>
              <w:t>Российская Федерация в 1992—2022 гг</w:t>
            </w:r>
          </w:p>
        </w:tc>
      </w:tr>
      <w:tr w:rsidR="00737113">
        <w:trPr>
          <w:trHeight w:val="144"/>
          <w:tblCellSpacing w:w="20" w:type="nil"/>
        </w:trPr>
        <w:tc>
          <w:tcPr>
            <w:tcW w:w="529" w:type="dxa"/>
            <w:tcMar>
              <w:top w:w="50" w:type="dxa"/>
              <w:left w:w="100" w:type="dxa"/>
            </w:tcMar>
            <w:vAlign w:val="center"/>
          </w:tcPr>
          <w:p w:rsidR="00737113" w:rsidRDefault="00B00225">
            <w:pPr>
              <w:spacing w:after="0"/>
            </w:pPr>
            <w:r>
              <w:rPr>
                <w:rFonts w:ascii="Times New Roman" w:hAnsi="Times New Roman"/>
                <w:color w:val="000000"/>
                <w:sz w:val="24"/>
              </w:rPr>
              <w:t>2.1</w:t>
            </w:r>
          </w:p>
        </w:tc>
        <w:tc>
          <w:tcPr>
            <w:tcW w:w="2464" w:type="dxa"/>
            <w:tcMar>
              <w:top w:w="50" w:type="dxa"/>
              <w:left w:w="100" w:type="dxa"/>
            </w:tcMar>
            <w:vAlign w:val="center"/>
          </w:tcPr>
          <w:p w:rsidR="00737113" w:rsidRDefault="00B00225">
            <w:pPr>
              <w:spacing w:after="0"/>
              <w:ind w:left="135"/>
            </w:pPr>
            <w:r>
              <w:rPr>
                <w:rFonts w:ascii="Times New Roman" w:hAnsi="Times New Roman"/>
                <w:color w:val="000000"/>
                <w:sz w:val="24"/>
              </w:rPr>
              <w:t>Становление новой России (1992—1999)</w:t>
            </w:r>
          </w:p>
        </w:tc>
        <w:tc>
          <w:tcPr>
            <w:tcW w:w="1028"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7 </w:t>
            </w:r>
          </w:p>
        </w:tc>
        <w:tc>
          <w:tcPr>
            <w:tcW w:w="1759" w:type="dxa"/>
            <w:tcMar>
              <w:top w:w="50" w:type="dxa"/>
              <w:left w:w="100" w:type="dxa"/>
            </w:tcMar>
            <w:vAlign w:val="center"/>
          </w:tcPr>
          <w:p w:rsidR="00737113" w:rsidRDefault="00737113">
            <w:pPr>
              <w:spacing w:after="0"/>
              <w:ind w:left="135"/>
              <w:jc w:val="center"/>
            </w:pPr>
          </w:p>
        </w:tc>
        <w:tc>
          <w:tcPr>
            <w:tcW w:w="1841" w:type="dxa"/>
            <w:tcMar>
              <w:top w:w="50" w:type="dxa"/>
              <w:left w:w="100" w:type="dxa"/>
            </w:tcMar>
            <w:vAlign w:val="center"/>
          </w:tcPr>
          <w:p w:rsidR="00737113" w:rsidRDefault="00737113">
            <w:pPr>
              <w:spacing w:after="0"/>
              <w:ind w:left="135"/>
              <w:jc w:val="center"/>
            </w:pPr>
          </w:p>
        </w:tc>
        <w:tc>
          <w:tcPr>
            <w:tcW w:w="2789" w:type="dxa"/>
            <w:tcMar>
              <w:top w:w="50" w:type="dxa"/>
              <w:left w:w="100" w:type="dxa"/>
            </w:tcMar>
            <w:vAlign w:val="center"/>
          </w:tcPr>
          <w:p w:rsidR="00737113" w:rsidRDefault="00737113">
            <w:pPr>
              <w:spacing w:after="0"/>
              <w:ind w:left="135"/>
            </w:pPr>
          </w:p>
        </w:tc>
      </w:tr>
      <w:tr w:rsidR="00737113">
        <w:trPr>
          <w:trHeight w:val="144"/>
          <w:tblCellSpacing w:w="20" w:type="nil"/>
        </w:trPr>
        <w:tc>
          <w:tcPr>
            <w:tcW w:w="529" w:type="dxa"/>
            <w:tcMar>
              <w:top w:w="50" w:type="dxa"/>
              <w:left w:w="100" w:type="dxa"/>
            </w:tcMar>
            <w:vAlign w:val="center"/>
          </w:tcPr>
          <w:p w:rsidR="00737113" w:rsidRDefault="00B00225">
            <w:pPr>
              <w:spacing w:after="0"/>
            </w:pPr>
            <w:r>
              <w:rPr>
                <w:rFonts w:ascii="Times New Roman" w:hAnsi="Times New Roman"/>
                <w:color w:val="000000"/>
                <w:sz w:val="24"/>
              </w:rPr>
              <w:t>2.2</w:t>
            </w:r>
          </w:p>
        </w:tc>
        <w:tc>
          <w:tcPr>
            <w:tcW w:w="2464"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Россия в ХХ</w:t>
            </w:r>
            <w:r>
              <w:rPr>
                <w:rFonts w:ascii="Times New Roman" w:hAnsi="Times New Roman"/>
                <w:color w:val="000000"/>
                <w:sz w:val="24"/>
              </w:rPr>
              <w:t>I</w:t>
            </w:r>
            <w:r w:rsidRPr="006D2CA7">
              <w:rPr>
                <w:rFonts w:ascii="Times New Roman" w:hAnsi="Times New Roman"/>
                <w:color w:val="000000"/>
                <w:sz w:val="24"/>
              </w:rPr>
              <w:t xml:space="preserve"> в.: вызовы времени и задачи модернизации</w:t>
            </w:r>
          </w:p>
        </w:tc>
        <w:tc>
          <w:tcPr>
            <w:tcW w:w="1028"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10 </w:t>
            </w:r>
          </w:p>
        </w:tc>
        <w:tc>
          <w:tcPr>
            <w:tcW w:w="1759" w:type="dxa"/>
            <w:tcMar>
              <w:top w:w="50" w:type="dxa"/>
              <w:left w:w="100" w:type="dxa"/>
            </w:tcMar>
            <w:vAlign w:val="center"/>
          </w:tcPr>
          <w:p w:rsidR="00737113" w:rsidRDefault="00737113">
            <w:pPr>
              <w:spacing w:after="0"/>
              <w:ind w:left="135"/>
              <w:jc w:val="center"/>
            </w:pPr>
          </w:p>
        </w:tc>
        <w:tc>
          <w:tcPr>
            <w:tcW w:w="1841" w:type="dxa"/>
            <w:tcMar>
              <w:top w:w="50" w:type="dxa"/>
              <w:left w:w="100" w:type="dxa"/>
            </w:tcMar>
            <w:vAlign w:val="center"/>
          </w:tcPr>
          <w:p w:rsidR="00737113" w:rsidRDefault="00737113">
            <w:pPr>
              <w:spacing w:after="0"/>
              <w:ind w:left="135"/>
              <w:jc w:val="center"/>
            </w:pPr>
          </w:p>
        </w:tc>
        <w:tc>
          <w:tcPr>
            <w:tcW w:w="2789" w:type="dxa"/>
            <w:tcMar>
              <w:top w:w="50" w:type="dxa"/>
              <w:left w:w="100" w:type="dxa"/>
            </w:tcMar>
            <w:vAlign w:val="center"/>
          </w:tcPr>
          <w:p w:rsidR="00737113" w:rsidRDefault="00737113">
            <w:pPr>
              <w:spacing w:after="0"/>
              <w:ind w:left="135"/>
            </w:pPr>
          </w:p>
        </w:tc>
      </w:tr>
      <w:tr w:rsidR="00737113">
        <w:trPr>
          <w:trHeight w:val="144"/>
          <w:tblCellSpacing w:w="20" w:type="nil"/>
        </w:trPr>
        <w:tc>
          <w:tcPr>
            <w:tcW w:w="529" w:type="dxa"/>
            <w:tcMar>
              <w:top w:w="50" w:type="dxa"/>
              <w:left w:w="100" w:type="dxa"/>
            </w:tcMar>
            <w:vAlign w:val="center"/>
          </w:tcPr>
          <w:p w:rsidR="00737113" w:rsidRDefault="00B00225">
            <w:pPr>
              <w:spacing w:after="0"/>
            </w:pPr>
            <w:r>
              <w:rPr>
                <w:rFonts w:ascii="Times New Roman" w:hAnsi="Times New Roman"/>
                <w:color w:val="000000"/>
                <w:sz w:val="24"/>
              </w:rPr>
              <w:t>2.3</w:t>
            </w:r>
          </w:p>
        </w:tc>
        <w:tc>
          <w:tcPr>
            <w:tcW w:w="2464" w:type="dxa"/>
            <w:tcMar>
              <w:top w:w="50" w:type="dxa"/>
              <w:left w:w="100" w:type="dxa"/>
            </w:tcMar>
            <w:vAlign w:val="center"/>
          </w:tcPr>
          <w:p w:rsidR="00737113" w:rsidRDefault="00B00225">
            <w:pPr>
              <w:spacing w:after="0"/>
              <w:ind w:left="135"/>
            </w:pPr>
            <w:r>
              <w:rPr>
                <w:rFonts w:ascii="Times New Roman" w:hAnsi="Times New Roman"/>
                <w:color w:val="000000"/>
                <w:sz w:val="24"/>
              </w:rPr>
              <w:t>Наш край в 1992— 2022 гг.</w:t>
            </w:r>
          </w:p>
        </w:tc>
        <w:tc>
          <w:tcPr>
            <w:tcW w:w="1028"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737113" w:rsidRDefault="00737113">
            <w:pPr>
              <w:spacing w:after="0"/>
              <w:ind w:left="135"/>
              <w:jc w:val="center"/>
            </w:pPr>
          </w:p>
        </w:tc>
        <w:tc>
          <w:tcPr>
            <w:tcW w:w="1841" w:type="dxa"/>
            <w:tcMar>
              <w:top w:w="50" w:type="dxa"/>
              <w:left w:w="100" w:type="dxa"/>
            </w:tcMar>
            <w:vAlign w:val="center"/>
          </w:tcPr>
          <w:p w:rsidR="00737113" w:rsidRDefault="00737113">
            <w:pPr>
              <w:spacing w:after="0"/>
              <w:ind w:left="135"/>
              <w:jc w:val="center"/>
            </w:pPr>
          </w:p>
        </w:tc>
        <w:tc>
          <w:tcPr>
            <w:tcW w:w="2789" w:type="dxa"/>
            <w:tcMar>
              <w:top w:w="50" w:type="dxa"/>
              <w:left w:w="100" w:type="dxa"/>
            </w:tcMar>
            <w:vAlign w:val="center"/>
          </w:tcPr>
          <w:p w:rsidR="00737113" w:rsidRDefault="00737113">
            <w:pPr>
              <w:spacing w:after="0"/>
              <w:ind w:left="135"/>
            </w:pPr>
          </w:p>
        </w:tc>
      </w:tr>
      <w:tr w:rsidR="00737113">
        <w:trPr>
          <w:trHeight w:val="144"/>
          <w:tblCellSpacing w:w="20" w:type="nil"/>
        </w:trPr>
        <w:tc>
          <w:tcPr>
            <w:tcW w:w="0" w:type="auto"/>
            <w:gridSpan w:val="2"/>
            <w:tcMar>
              <w:top w:w="50" w:type="dxa"/>
              <w:left w:w="100" w:type="dxa"/>
            </w:tcMar>
            <w:vAlign w:val="center"/>
          </w:tcPr>
          <w:p w:rsidR="00737113" w:rsidRDefault="00B00225">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18 </w:t>
            </w:r>
          </w:p>
        </w:tc>
        <w:tc>
          <w:tcPr>
            <w:tcW w:w="1759" w:type="dxa"/>
            <w:tcMar>
              <w:top w:w="50" w:type="dxa"/>
              <w:left w:w="100" w:type="dxa"/>
            </w:tcMar>
            <w:vAlign w:val="center"/>
          </w:tcPr>
          <w:p w:rsidR="00737113" w:rsidRDefault="00737113">
            <w:pPr>
              <w:spacing w:after="0"/>
              <w:ind w:left="135"/>
              <w:jc w:val="center"/>
            </w:pPr>
          </w:p>
        </w:tc>
        <w:tc>
          <w:tcPr>
            <w:tcW w:w="1841" w:type="dxa"/>
            <w:tcMar>
              <w:top w:w="50" w:type="dxa"/>
              <w:left w:w="100" w:type="dxa"/>
            </w:tcMar>
            <w:vAlign w:val="center"/>
          </w:tcPr>
          <w:p w:rsidR="00737113" w:rsidRDefault="00737113">
            <w:pPr>
              <w:spacing w:after="0"/>
              <w:ind w:left="135"/>
              <w:jc w:val="center"/>
            </w:pPr>
          </w:p>
        </w:tc>
        <w:tc>
          <w:tcPr>
            <w:tcW w:w="2789" w:type="dxa"/>
            <w:tcMar>
              <w:top w:w="50" w:type="dxa"/>
              <w:left w:w="100" w:type="dxa"/>
            </w:tcMar>
            <w:vAlign w:val="center"/>
          </w:tcPr>
          <w:p w:rsidR="00737113" w:rsidRDefault="00737113">
            <w:pPr>
              <w:spacing w:after="0"/>
              <w:ind w:left="135"/>
            </w:pPr>
          </w:p>
        </w:tc>
      </w:tr>
      <w:tr w:rsidR="00737113">
        <w:trPr>
          <w:trHeight w:val="144"/>
          <w:tblCellSpacing w:w="20" w:type="nil"/>
        </w:trPr>
        <w:tc>
          <w:tcPr>
            <w:tcW w:w="0" w:type="auto"/>
            <w:gridSpan w:val="2"/>
            <w:tcMar>
              <w:top w:w="50" w:type="dxa"/>
              <w:left w:w="100" w:type="dxa"/>
            </w:tcMar>
            <w:vAlign w:val="center"/>
          </w:tcPr>
          <w:p w:rsidR="00737113" w:rsidRDefault="00B00225">
            <w:pPr>
              <w:spacing w:after="0"/>
              <w:ind w:left="135"/>
            </w:pPr>
            <w:r>
              <w:rPr>
                <w:rFonts w:ascii="Times New Roman" w:hAnsi="Times New Roman"/>
                <w:color w:val="000000"/>
                <w:sz w:val="24"/>
              </w:rPr>
              <w:t>Итоговое обобщение</w:t>
            </w:r>
          </w:p>
        </w:tc>
        <w:tc>
          <w:tcPr>
            <w:tcW w:w="1615"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737113" w:rsidRDefault="00737113">
            <w:pPr>
              <w:spacing w:after="0"/>
              <w:ind w:left="135"/>
              <w:jc w:val="center"/>
            </w:pPr>
          </w:p>
        </w:tc>
        <w:tc>
          <w:tcPr>
            <w:tcW w:w="1841" w:type="dxa"/>
            <w:tcMar>
              <w:top w:w="50" w:type="dxa"/>
              <w:left w:w="100" w:type="dxa"/>
            </w:tcMar>
            <w:vAlign w:val="center"/>
          </w:tcPr>
          <w:p w:rsidR="00737113" w:rsidRDefault="00737113">
            <w:pPr>
              <w:spacing w:after="0"/>
              <w:ind w:left="135"/>
              <w:jc w:val="center"/>
            </w:pPr>
          </w:p>
        </w:tc>
        <w:tc>
          <w:tcPr>
            <w:tcW w:w="2789" w:type="dxa"/>
            <w:tcMar>
              <w:top w:w="50" w:type="dxa"/>
              <w:left w:w="100" w:type="dxa"/>
            </w:tcMar>
            <w:vAlign w:val="center"/>
          </w:tcPr>
          <w:p w:rsidR="00737113" w:rsidRDefault="00737113">
            <w:pPr>
              <w:spacing w:after="0"/>
              <w:ind w:left="135"/>
            </w:pPr>
          </w:p>
        </w:tc>
      </w:tr>
      <w:tr w:rsidR="00737113">
        <w:trPr>
          <w:trHeight w:val="144"/>
          <w:tblCellSpacing w:w="20" w:type="nil"/>
        </w:trPr>
        <w:tc>
          <w:tcPr>
            <w:tcW w:w="0" w:type="auto"/>
            <w:gridSpan w:val="2"/>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ОБЩЕЕ КОЛИЧЕСТВО ЧАСОВ ПО ПРОГРАММЕ</w:t>
            </w:r>
          </w:p>
        </w:tc>
        <w:tc>
          <w:tcPr>
            <w:tcW w:w="1615"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68 </w:t>
            </w:r>
          </w:p>
        </w:tc>
        <w:tc>
          <w:tcPr>
            <w:tcW w:w="1759"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737113" w:rsidRDefault="00737113"/>
        </w:tc>
      </w:tr>
    </w:tbl>
    <w:p w:rsidR="00737113" w:rsidRDefault="00737113">
      <w:pPr>
        <w:sectPr w:rsidR="00737113">
          <w:pgSz w:w="16383" w:h="11906" w:orient="landscape"/>
          <w:pgMar w:top="1134" w:right="850" w:bottom="1134" w:left="1701" w:header="720" w:footer="720" w:gutter="0"/>
          <w:cols w:space="720"/>
        </w:sectPr>
      </w:pPr>
    </w:p>
    <w:p w:rsidR="00737113" w:rsidRDefault="00737113">
      <w:pPr>
        <w:sectPr w:rsidR="00737113">
          <w:pgSz w:w="16383" w:h="11906" w:orient="landscape"/>
          <w:pgMar w:top="1134" w:right="850" w:bottom="1134" w:left="1701" w:header="720" w:footer="720" w:gutter="0"/>
          <w:cols w:space="720"/>
        </w:sectPr>
      </w:pPr>
    </w:p>
    <w:p w:rsidR="00737113" w:rsidRDefault="00B00225">
      <w:pPr>
        <w:spacing w:after="0"/>
        <w:ind w:left="120"/>
      </w:pPr>
      <w:bookmarkStart w:id="6" w:name="block-406092"/>
      <w:bookmarkEnd w:id="5"/>
      <w:r>
        <w:rPr>
          <w:rFonts w:ascii="Times New Roman" w:hAnsi="Times New Roman"/>
          <w:b/>
          <w:color w:val="000000"/>
          <w:sz w:val="28"/>
        </w:rPr>
        <w:t xml:space="preserve"> ПОУРОЧНОЕ ПЛАНИРОВАНИЕ </w:t>
      </w:r>
    </w:p>
    <w:p w:rsidR="00737113" w:rsidRDefault="00B0022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7"/>
        <w:gridCol w:w="4399"/>
        <w:gridCol w:w="1295"/>
        <w:gridCol w:w="1841"/>
        <w:gridCol w:w="1910"/>
        <w:gridCol w:w="1347"/>
        <w:gridCol w:w="2221"/>
      </w:tblGrid>
      <w:tr w:rsidR="00737113">
        <w:trPr>
          <w:trHeight w:val="144"/>
          <w:tblCellSpacing w:w="20" w:type="nil"/>
        </w:trPr>
        <w:tc>
          <w:tcPr>
            <w:tcW w:w="389" w:type="dxa"/>
            <w:vMerge w:val="restart"/>
            <w:tcMar>
              <w:top w:w="50" w:type="dxa"/>
              <w:left w:w="100" w:type="dxa"/>
            </w:tcMar>
            <w:vAlign w:val="center"/>
          </w:tcPr>
          <w:p w:rsidR="00737113" w:rsidRDefault="00B00225">
            <w:pPr>
              <w:spacing w:after="0"/>
              <w:ind w:left="135"/>
            </w:pPr>
            <w:r>
              <w:rPr>
                <w:rFonts w:ascii="Times New Roman" w:hAnsi="Times New Roman"/>
                <w:b/>
                <w:color w:val="000000"/>
                <w:sz w:val="24"/>
              </w:rPr>
              <w:t xml:space="preserve">№ п/п </w:t>
            </w:r>
          </w:p>
          <w:p w:rsidR="00737113" w:rsidRDefault="00737113">
            <w:pPr>
              <w:spacing w:after="0"/>
              <w:ind w:left="135"/>
            </w:pPr>
          </w:p>
        </w:tc>
        <w:tc>
          <w:tcPr>
            <w:tcW w:w="2992" w:type="dxa"/>
            <w:vMerge w:val="restart"/>
            <w:tcMar>
              <w:top w:w="50" w:type="dxa"/>
              <w:left w:w="100" w:type="dxa"/>
            </w:tcMar>
            <w:vAlign w:val="center"/>
          </w:tcPr>
          <w:p w:rsidR="00737113" w:rsidRDefault="00B00225">
            <w:pPr>
              <w:spacing w:after="0"/>
              <w:ind w:left="135"/>
            </w:pPr>
            <w:r>
              <w:rPr>
                <w:rFonts w:ascii="Times New Roman" w:hAnsi="Times New Roman"/>
                <w:b/>
                <w:color w:val="000000"/>
                <w:sz w:val="24"/>
              </w:rPr>
              <w:t xml:space="preserve">Тема урока </w:t>
            </w:r>
          </w:p>
          <w:p w:rsidR="00737113" w:rsidRDefault="00737113">
            <w:pPr>
              <w:spacing w:after="0"/>
              <w:ind w:left="135"/>
            </w:pPr>
          </w:p>
        </w:tc>
        <w:tc>
          <w:tcPr>
            <w:tcW w:w="0" w:type="auto"/>
            <w:gridSpan w:val="3"/>
            <w:tcMar>
              <w:top w:w="50" w:type="dxa"/>
              <w:left w:w="100" w:type="dxa"/>
            </w:tcMar>
            <w:vAlign w:val="center"/>
          </w:tcPr>
          <w:p w:rsidR="00737113" w:rsidRDefault="00B00225">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737113" w:rsidRDefault="00B00225">
            <w:pPr>
              <w:spacing w:after="0"/>
              <w:ind w:left="135"/>
            </w:pPr>
            <w:r>
              <w:rPr>
                <w:rFonts w:ascii="Times New Roman" w:hAnsi="Times New Roman"/>
                <w:b/>
                <w:color w:val="000000"/>
                <w:sz w:val="24"/>
              </w:rPr>
              <w:t xml:space="preserve">Дата изучения </w:t>
            </w:r>
          </w:p>
          <w:p w:rsidR="00737113" w:rsidRDefault="00737113">
            <w:pPr>
              <w:spacing w:after="0"/>
              <w:ind w:left="135"/>
            </w:pPr>
          </w:p>
        </w:tc>
        <w:tc>
          <w:tcPr>
            <w:tcW w:w="1999" w:type="dxa"/>
            <w:vMerge w:val="restart"/>
            <w:tcMar>
              <w:top w:w="50" w:type="dxa"/>
              <w:left w:w="100" w:type="dxa"/>
            </w:tcMar>
            <w:vAlign w:val="center"/>
          </w:tcPr>
          <w:p w:rsidR="00737113" w:rsidRDefault="00B00225">
            <w:pPr>
              <w:spacing w:after="0"/>
              <w:ind w:left="135"/>
            </w:pPr>
            <w:r>
              <w:rPr>
                <w:rFonts w:ascii="Times New Roman" w:hAnsi="Times New Roman"/>
                <w:b/>
                <w:color w:val="000000"/>
                <w:sz w:val="24"/>
              </w:rPr>
              <w:t xml:space="preserve">Электронные цифровые образовательные ресурсы </w:t>
            </w:r>
          </w:p>
          <w:p w:rsidR="00737113" w:rsidRDefault="00737113">
            <w:pPr>
              <w:spacing w:after="0"/>
              <w:ind w:left="135"/>
            </w:pPr>
          </w:p>
        </w:tc>
      </w:tr>
      <w:tr w:rsidR="00737113">
        <w:trPr>
          <w:trHeight w:val="144"/>
          <w:tblCellSpacing w:w="20" w:type="nil"/>
        </w:trPr>
        <w:tc>
          <w:tcPr>
            <w:tcW w:w="0" w:type="auto"/>
            <w:vMerge/>
            <w:tcBorders>
              <w:top w:val="nil"/>
            </w:tcBorders>
            <w:tcMar>
              <w:top w:w="50" w:type="dxa"/>
              <w:left w:w="100" w:type="dxa"/>
            </w:tcMar>
          </w:tcPr>
          <w:p w:rsidR="00737113" w:rsidRDefault="00737113"/>
        </w:tc>
        <w:tc>
          <w:tcPr>
            <w:tcW w:w="0" w:type="auto"/>
            <w:vMerge/>
            <w:tcBorders>
              <w:top w:val="nil"/>
            </w:tcBorders>
            <w:tcMar>
              <w:top w:w="50" w:type="dxa"/>
              <w:left w:w="100" w:type="dxa"/>
            </w:tcMar>
          </w:tcPr>
          <w:p w:rsidR="00737113" w:rsidRDefault="00737113"/>
        </w:tc>
        <w:tc>
          <w:tcPr>
            <w:tcW w:w="849" w:type="dxa"/>
            <w:tcMar>
              <w:top w:w="50" w:type="dxa"/>
              <w:left w:w="100" w:type="dxa"/>
            </w:tcMar>
            <w:vAlign w:val="center"/>
          </w:tcPr>
          <w:p w:rsidR="00737113" w:rsidRDefault="00B00225">
            <w:pPr>
              <w:spacing w:after="0"/>
              <w:ind w:left="135"/>
            </w:pPr>
            <w:r>
              <w:rPr>
                <w:rFonts w:ascii="Times New Roman" w:hAnsi="Times New Roman"/>
                <w:b/>
                <w:color w:val="000000"/>
                <w:sz w:val="24"/>
              </w:rPr>
              <w:t xml:space="preserve">Всего </w:t>
            </w:r>
          </w:p>
          <w:p w:rsidR="00737113" w:rsidRDefault="00737113">
            <w:pPr>
              <w:spacing w:after="0"/>
              <w:ind w:left="135"/>
            </w:pPr>
          </w:p>
        </w:tc>
        <w:tc>
          <w:tcPr>
            <w:tcW w:w="1551" w:type="dxa"/>
            <w:tcMar>
              <w:top w:w="50" w:type="dxa"/>
              <w:left w:w="100" w:type="dxa"/>
            </w:tcMar>
            <w:vAlign w:val="center"/>
          </w:tcPr>
          <w:p w:rsidR="00737113" w:rsidRDefault="00B00225">
            <w:pPr>
              <w:spacing w:after="0"/>
              <w:ind w:left="135"/>
            </w:pPr>
            <w:r>
              <w:rPr>
                <w:rFonts w:ascii="Times New Roman" w:hAnsi="Times New Roman"/>
                <w:b/>
                <w:color w:val="000000"/>
                <w:sz w:val="24"/>
              </w:rPr>
              <w:t xml:space="preserve">Контрольные работы </w:t>
            </w:r>
          </w:p>
          <w:p w:rsidR="00737113" w:rsidRDefault="00737113">
            <w:pPr>
              <w:spacing w:after="0"/>
              <w:ind w:left="135"/>
            </w:pPr>
          </w:p>
        </w:tc>
        <w:tc>
          <w:tcPr>
            <w:tcW w:w="1649" w:type="dxa"/>
            <w:tcMar>
              <w:top w:w="50" w:type="dxa"/>
              <w:left w:w="100" w:type="dxa"/>
            </w:tcMar>
            <w:vAlign w:val="center"/>
          </w:tcPr>
          <w:p w:rsidR="00737113" w:rsidRDefault="00B00225">
            <w:pPr>
              <w:spacing w:after="0"/>
              <w:ind w:left="135"/>
            </w:pPr>
            <w:r>
              <w:rPr>
                <w:rFonts w:ascii="Times New Roman" w:hAnsi="Times New Roman"/>
                <w:b/>
                <w:color w:val="000000"/>
                <w:sz w:val="24"/>
              </w:rPr>
              <w:t xml:space="preserve">Практические работы </w:t>
            </w:r>
          </w:p>
          <w:p w:rsidR="00737113" w:rsidRDefault="00737113">
            <w:pPr>
              <w:spacing w:after="0"/>
              <w:ind w:left="135"/>
            </w:pPr>
          </w:p>
        </w:tc>
        <w:tc>
          <w:tcPr>
            <w:tcW w:w="0" w:type="auto"/>
            <w:vMerge/>
            <w:tcBorders>
              <w:top w:val="nil"/>
            </w:tcBorders>
            <w:tcMar>
              <w:top w:w="50" w:type="dxa"/>
              <w:left w:w="100" w:type="dxa"/>
            </w:tcMar>
          </w:tcPr>
          <w:p w:rsidR="00737113" w:rsidRDefault="00737113"/>
        </w:tc>
        <w:tc>
          <w:tcPr>
            <w:tcW w:w="0" w:type="auto"/>
            <w:vMerge/>
            <w:tcBorders>
              <w:top w:val="nil"/>
            </w:tcBorders>
            <w:tcMar>
              <w:top w:w="50" w:type="dxa"/>
              <w:left w:w="100" w:type="dxa"/>
            </w:tcMar>
          </w:tcPr>
          <w:p w:rsidR="00737113" w:rsidRDefault="00737113"/>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1</w:t>
            </w:r>
          </w:p>
        </w:tc>
        <w:tc>
          <w:tcPr>
            <w:tcW w:w="2992" w:type="dxa"/>
            <w:tcMar>
              <w:top w:w="50" w:type="dxa"/>
              <w:left w:w="100" w:type="dxa"/>
            </w:tcMar>
            <w:vAlign w:val="center"/>
          </w:tcPr>
          <w:p w:rsidR="00737113" w:rsidRDefault="00B00225">
            <w:pPr>
              <w:spacing w:after="0"/>
              <w:ind w:left="135"/>
            </w:pPr>
            <w:r>
              <w:rPr>
                <w:rFonts w:ascii="Times New Roman" w:hAnsi="Times New Roman"/>
                <w:color w:val="000000"/>
                <w:sz w:val="24"/>
              </w:rPr>
              <w:t>Введение. Всеобщая история. 1914-1945 гг.</w:t>
            </w:r>
          </w:p>
        </w:tc>
        <w:tc>
          <w:tcPr>
            <w:tcW w:w="849"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2</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 xml:space="preserve">Мир в начале </w:t>
            </w:r>
            <w:r>
              <w:rPr>
                <w:rFonts w:ascii="Times New Roman" w:hAnsi="Times New Roman"/>
                <w:color w:val="000000"/>
                <w:sz w:val="24"/>
              </w:rPr>
              <w:t>XX</w:t>
            </w:r>
            <w:r w:rsidRPr="006D2CA7">
              <w:rPr>
                <w:rFonts w:ascii="Times New Roman" w:hAnsi="Times New Roman"/>
                <w:color w:val="000000"/>
                <w:sz w:val="24"/>
              </w:rPr>
              <w:t xml:space="preserve"> в.</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3</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Первая мировая война (1914-1918): боевые операции</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4</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Первая мировая война (1914-1918): власть и общество</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5</w:t>
            </w:r>
          </w:p>
        </w:tc>
        <w:tc>
          <w:tcPr>
            <w:tcW w:w="2992" w:type="dxa"/>
            <w:tcMar>
              <w:top w:w="50" w:type="dxa"/>
              <w:left w:w="100" w:type="dxa"/>
            </w:tcMar>
            <w:vAlign w:val="center"/>
          </w:tcPr>
          <w:p w:rsidR="00737113" w:rsidRDefault="00B00225">
            <w:pPr>
              <w:spacing w:after="0"/>
              <w:ind w:left="135"/>
            </w:pPr>
            <w:r>
              <w:rPr>
                <w:rFonts w:ascii="Times New Roman" w:hAnsi="Times New Roman"/>
                <w:color w:val="000000"/>
                <w:sz w:val="24"/>
              </w:rPr>
              <w:t>От войны к миру</w:t>
            </w:r>
          </w:p>
        </w:tc>
        <w:tc>
          <w:tcPr>
            <w:tcW w:w="849"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6</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Революционные события 1918—1919 гг. в Европе.</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7</w:t>
            </w:r>
          </w:p>
        </w:tc>
        <w:tc>
          <w:tcPr>
            <w:tcW w:w="2992" w:type="dxa"/>
            <w:tcMar>
              <w:top w:w="50" w:type="dxa"/>
              <w:left w:w="100" w:type="dxa"/>
            </w:tcMar>
            <w:vAlign w:val="center"/>
          </w:tcPr>
          <w:p w:rsidR="00737113" w:rsidRDefault="00B00225">
            <w:pPr>
              <w:spacing w:after="0"/>
              <w:ind w:left="135"/>
            </w:pPr>
            <w:r>
              <w:rPr>
                <w:rFonts w:ascii="Times New Roman" w:hAnsi="Times New Roman"/>
                <w:color w:val="000000"/>
                <w:sz w:val="24"/>
              </w:rPr>
              <w:t>Великобритания в 1920-1930 гг.</w:t>
            </w:r>
          </w:p>
        </w:tc>
        <w:tc>
          <w:tcPr>
            <w:tcW w:w="849"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8</w:t>
            </w:r>
          </w:p>
        </w:tc>
        <w:tc>
          <w:tcPr>
            <w:tcW w:w="2992" w:type="dxa"/>
            <w:tcMar>
              <w:top w:w="50" w:type="dxa"/>
              <w:left w:w="100" w:type="dxa"/>
            </w:tcMar>
            <w:vAlign w:val="center"/>
          </w:tcPr>
          <w:p w:rsidR="00737113" w:rsidRDefault="00B00225">
            <w:pPr>
              <w:spacing w:after="0"/>
              <w:ind w:left="135"/>
            </w:pPr>
            <w:r>
              <w:rPr>
                <w:rFonts w:ascii="Times New Roman" w:hAnsi="Times New Roman"/>
                <w:color w:val="000000"/>
                <w:sz w:val="24"/>
              </w:rPr>
              <w:t>Италия в 1920-1930 гг.</w:t>
            </w:r>
          </w:p>
        </w:tc>
        <w:tc>
          <w:tcPr>
            <w:tcW w:w="849"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9</w:t>
            </w:r>
          </w:p>
        </w:tc>
        <w:tc>
          <w:tcPr>
            <w:tcW w:w="2992" w:type="dxa"/>
            <w:tcMar>
              <w:top w:w="50" w:type="dxa"/>
              <w:left w:w="100" w:type="dxa"/>
            </w:tcMar>
            <w:vAlign w:val="center"/>
          </w:tcPr>
          <w:p w:rsidR="00737113" w:rsidRDefault="00B00225">
            <w:pPr>
              <w:spacing w:after="0"/>
              <w:ind w:left="135"/>
            </w:pPr>
            <w:r>
              <w:rPr>
                <w:rFonts w:ascii="Times New Roman" w:hAnsi="Times New Roman"/>
                <w:color w:val="000000"/>
                <w:sz w:val="24"/>
              </w:rPr>
              <w:t>США в 1920-1930 гг.</w:t>
            </w:r>
          </w:p>
        </w:tc>
        <w:tc>
          <w:tcPr>
            <w:tcW w:w="849"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10</w:t>
            </w:r>
          </w:p>
        </w:tc>
        <w:tc>
          <w:tcPr>
            <w:tcW w:w="2992" w:type="dxa"/>
            <w:tcMar>
              <w:top w:w="50" w:type="dxa"/>
              <w:left w:w="100" w:type="dxa"/>
            </w:tcMar>
            <w:vAlign w:val="center"/>
          </w:tcPr>
          <w:p w:rsidR="00737113" w:rsidRDefault="00B00225">
            <w:pPr>
              <w:spacing w:after="0"/>
              <w:ind w:left="135"/>
            </w:pPr>
            <w:r>
              <w:rPr>
                <w:rFonts w:ascii="Times New Roman" w:hAnsi="Times New Roman"/>
                <w:color w:val="000000"/>
                <w:sz w:val="24"/>
              </w:rPr>
              <w:t>Германия в 1920-1930 гг.</w:t>
            </w:r>
          </w:p>
        </w:tc>
        <w:tc>
          <w:tcPr>
            <w:tcW w:w="849"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11</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Установление авторитарных режимов в странах Европы в 1920-1930 гг.</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12</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Борьба против угрозы фашизма в Европе</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13</w:t>
            </w:r>
          </w:p>
        </w:tc>
        <w:tc>
          <w:tcPr>
            <w:tcW w:w="2992" w:type="dxa"/>
            <w:tcMar>
              <w:top w:w="50" w:type="dxa"/>
              <w:left w:w="100" w:type="dxa"/>
            </w:tcMar>
            <w:vAlign w:val="center"/>
          </w:tcPr>
          <w:p w:rsidR="00737113" w:rsidRDefault="00B00225">
            <w:pPr>
              <w:spacing w:after="0"/>
              <w:ind w:left="135"/>
            </w:pPr>
            <w:r>
              <w:rPr>
                <w:rFonts w:ascii="Times New Roman" w:hAnsi="Times New Roman"/>
                <w:color w:val="000000"/>
                <w:sz w:val="24"/>
              </w:rPr>
              <w:t>Страны Азии в 1918-1930 гг.</w:t>
            </w:r>
          </w:p>
        </w:tc>
        <w:tc>
          <w:tcPr>
            <w:tcW w:w="849"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14</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Страны Латинской Америки в 1918-1930 гг.</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15</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Международные отношения в 1920-х гг.</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16</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Международные отношения в 1930-х гг.</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17</w:t>
            </w:r>
          </w:p>
        </w:tc>
        <w:tc>
          <w:tcPr>
            <w:tcW w:w="2992" w:type="dxa"/>
            <w:tcMar>
              <w:top w:w="50" w:type="dxa"/>
              <w:left w:w="100" w:type="dxa"/>
            </w:tcMar>
            <w:vAlign w:val="center"/>
          </w:tcPr>
          <w:p w:rsidR="00737113" w:rsidRDefault="00B00225">
            <w:pPr>
              <w:spacing w:after="0"/>
              <w:ind w:left="135"/>
            </w:pPr>
            <w:r>
              <w:rPr>
                <w:rFonts w:ascii="Times New Roman" w:hAnsi="Times New Roman"/>
                <w:color w:val="000000"/>
                <w:sz w:val="24"/>
              </w:rPr>
              <w:t>Наука в 1914-1930 гг.</w:t>
            </w:r>
          </w:p>
        </w:tc>
        <w:tc>
          <w:tcPr>
            <w:tcW w:w="849"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18</w:t>
            </w:r>
          </w:p>
        </w:tc>
        <w:tc>
          <w:tcPr>
            <w:tcW w:w="2992" w:type="dxa"/>
            <w:tcMar>
              <w:top w:w="50" w:type="dxa"/>
              <w:left w:w="100" w:type="dxa"/>
            </w:tcMar>
            <w:vAlign w:val="center"/>
          </w:tcPr>
          <w:p w:rsidR="00737113" w:rsidRDefault="00B00225">
            <w:pPr>
              <w:spacing w:after="0"/>
              <w:ind w:left="135"/>
            </w:pPr>
            <w:r>
              <w:rPr>
                <w:rFonts w:ascii="Times New Roman" w:hAnsi="Times New Roman"/>
                <w:color w:val="000000"/>
                <w:sz w:val="24"/>
              </w:rPr>
              <w:t>Художественная культура в 1914-1930 гг.</w:t>
            </w:r>
          </w:p>
        </w:tc>
        <w:tc>
          <w:tcPr>
            <w:tcW w:w="849"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19</w:t>
            </w:r>
          </w:p>
        </w:tc>
        <w:tc>
          <w:tcPr>
            <w:tcW w:w="2992" w:type="dxa"/>
            <w:tcMar>
              <w:top w:w="50" w:type="dxa"/>
              <w:left w:w="100" w:type="dxa"/>
            </w:tcMar>
            <w:vAlign w:val="center"/>
          </w:tcPr>
          <w:p w:rsidR="00737113" w:rsidRDefault="00B00225">
            <w:pPr>
              <w:spacing w:after="0"/>
              <w:ind w:left="135"/>
            </w:pPr>
            <w:r>
              <w:rPr>
                <w:rFonts w:ascii="Times New Roman" w:hAnsi="Times New Roman"/>
                <w:color w:val="000000"/>
                <w:sz w:val="24"/>
              </w:rPr>
              <w:t>Начало Второй мировой войны</w:t>
            </w:r>
          </w:p>
        </w:tc>
        <w:tc>
          <w:tcPr>
            <w:tcW w:w="849"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20</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1941 год. Начало Великой Отечественной войны и война на Тихом океане</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21</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Положение в оккупированных странах. Коренной перелом в войне</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22</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Разгром Германии, Японии и их союзников. Итоги Второй мировой войны</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23</w:t>
            </w:r>
          </w:p>
        </w:tc>
        <w:tc>
          <w:tcPr>
            <w:tcW w:w="2992" w:type="dxa"/>
            <w:tcMar>
              <w:top w:w="50" w:type="dxa"/>
              <w:left w:w="100" w:type="dxa"/>
            </w:tcMar>
            <w:vAlign w:val="center"/>
          </w:tcPr>
          <w:p w:rsidR="00737113" w:rsidRDefault="00B00225">
            <w:pPr>
              <w:spacing w:after="0"/>
              <w:ind w:left="135"/>
            </w:pPr>
            <w:r w:rsidRPr="006D2CA7">
              <w:rPr>
                <w:rFonts w:ascii="Times New Roman" w:hAnsi="Times New Roman"/>
                <w:color w:val="000000"/>
                <w:sz w:val="24"/>
              </w:rPr>
              <w:t xml:space="preserve">Повторительно-обобщающий урок по теме "Всеобщая история. </w:t>
            </w:r>
            <w:r>
              <w:rPr>
                <w:rFonts w:ascii="Times New Roman" w:hAnsi="Times New Roman"/>
                <w:color w:val="000000"/>
                <w:sz w:val="24"/>
              </w:rPr>
              <w:t>1914-1945"</w:t>
            </w:r>
          </w:p>
        </w:tc>
        <w:tc>
          <w:tcPr>
            <w:tcW w:w="849"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24</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 xml:space="preserve">Введение. Россия в начале </w:t>
            </w:r>
            <w:r>
              <w:rPr>
                <w:rFonts w:ascii="Times New Roman" w:hAnsi="Times New Roman"/>
                <w:color w:val="000000"/>
                <w:sz w:val="24"/>
              </w:rPr>
              <w:t>XX</w:t>
            </w:r>
            <w:r w:rsidRPr="006D2CA7">
              <w:rPr>
                <w:rFonts w:ascii="Times New Roman" w:hAnsi="Times New Roman"/>
                <w:color w:val="000000"/>
                <w:sz w:val="24"/>
              </w:rPr>
              <w:t xml:space="preserve"> в.</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25</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Россия и мир накануне Первой мировой войны</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26</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Власть, экономика и общество в условиях войны</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27</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Нарастание экономического кризиса и смена общественных настроений</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28</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Великая российская революция: этапы, лидеры, характеристика</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29</w:t>
            </w:r>
          </w:p>
        </w:tc>
        <w:tc>
          <w:tcPr>
            <w:tcW w:w="2992" w:type="dxa"/>
            <w:tcMar>
              <w:top w:w="50" w:type="dxa"/>
              <w:left w:w="100" w:type="dxa"/>
            </w:tcMar>
            <w:vAlign w:val="center"/>
          </w:tcPr>
          <w:p w:rsidR="00737113" w:rsidRDefault="00B00225">
            <w:pPr>
              <w:spacing w:after="0"/>
              <w:ind w:left="135"/>
            </w:pPr>
            <w:r>
              <w:rPr>
                <w:rFonts w:ascii="Times New Roman" w:hAnsi="Times New Roman"/>
                <w:color w:val="000000"/>
                <w:sz w:val="24"/>
              </w:rPr>
              <w:t>Хронология революционных событий 1917 г.</w:t>
            </w:r>
          </w:p>
        </w:tc>
        <w:tc>
          <w:tcPr>
            <w:tcW w:w="849"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30</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Первые мероприятия большевиков в политической, экономической и социальной сферах</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31</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Первые мероприятия большевиков в политической, экономической и социальной сферах</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32</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Причины, этапы и основные события Гражданской войны</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33</w:t>
            </w:r>
          </w:p>
        </w:tc>
        <w:tc>
          <w:tcPr>
            <w:tcW w:w="2992" w:type="dxa"/>
            <w:tcMar>
              <w:top w:w="50" w:type="dxa"/>
              <w:left w:w="100" w:type="dxa"/>
            </w:tcMar>
            <w:vAlign w:val="center"/>
          </w:tcPr>
          <w:p w:rsidR="00737113" w:rsidRDefault="00B00225">
            <w:pPr>
              <w:spacing w:after="0"/>
              <w:ind w:left="135"/>
            </w:pPr>
            <w:r>
              <w:rPr>
                <w:rFonts w:ascii="Times New Roman" w:hAnsi="Times New Roman"/>
                <w:color w:val="000000"/>
                <w:sz w:val="24"/>
              </w:rPr>
              <w:t>Политика «военного коммунизма»</w:t>
            </w:r>
          </w:p>
        </w:tc>
        <w:tc>
          <w:tcPr>
            <w:tcW w:w="849"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34</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Причины победы Красной Армии в Гражданской войне</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35</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Идеология и культура Советской России периода Гражданской войны</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36</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Повседневная жизнь и быт в годы Гражданской войны</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37</w:t>
            </w:r>
          </w:p>
        </w:tc>
        <w:tc>
          <w:tcPr>
            <w:tcW w:w="2992" w:type="dxa"/>
            <w:tcMar>
              <w:top w:w="50" w:type="dxa"/>
              <w:left w:w="100" w:type="dxa"/>
            </w:tcMar>
            <w:vAlign w:val="center"/>
          </w:tcPr>
          <w:p w:rsidR="00737113" w:rsidRDefault="00B00225">
            <w:pPr>
              <w:spacing w:after="0"/>
              <w:ind w:left="135"/>
            </w:pPr>
            <w:r>
              <w:rPr>
                <w:rFonts w:ascii="Times New Roman" w:hAnsi="Times New Roman"/>
                <w:color w:val="000000"/>
                <w:sz w:val="24"/>
              </w:rPr>
              <w:t>Наш край в 1914—1922 гг.</w:t>
            </w:r>
          </w:p>
        </w:tc>
        <w:tc>
          <w:tcPr>
            <w:tcW w:w="849"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38</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Последствия Первой мировой и Гражданской войн.</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39</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Переход к новой экономической политике</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40</w:t>
            </w:r>
          </w:p>
        </w:tc>
        <w:tc>
          <w:tcPr>
            <w:tcW w:w="2992" w:type="dxa"/>
            <w:tcMar>
              <w:top w:w="50" w:type="dxa"/>
              <w:left w:w="100" w:type="dxa"/>
            </w:tcMar>
            <w:vAlign w:val="center"/>
          </w:tcPr>
          <w:p w:rsidR="00737113" w:rsidRDefault="00B00225">
            <w:pPr>
              <w:spacing w:after="0"/>
              <w:ind w:left="135"/>
            </w:pPr>
            <w:r>
              <w:rPr>
                <w:rFonts w:ascii="Times New Roman" w:hAnsi="Times New Roman"/>
                <w:color w:val="000000"/>
                <w:sz w:val="24"/>
              </w:rPr>
              <w:t>Образование СССР</w:t>
            </w:r>
          </w:p>
        </w:tc>
        <w:tc>
          <w:tcPr>
            <w:tcW w:w="849"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41</w:t>
            </w:r>
          </w:p>
        </w:tc>
        <w:tc>
          <w:tcPr>
            <w:tcW w:w="2992" w:type="dxa"/>
            <w:tcMar>
              <w:top w:w="50" w:type="dxa"/>
              <w:left w:w="100" w:type="dxa"/>
            </w:tcMar>
            <w:vAlign w:val="center"/>
          </w:tcPr>
          <w:p w:rsidR="00737113" w:rsidRDefault="00B00225">
            <w:pPr>
              <w:spacing w:after="0"/>
              <w:ind w:left="135"/>
            </w:pPr>
            <w:r>
              <w:rPr>
                <w:rFonts w:ascii="Times New Roman" w:hAnsi="Times New Roman"/>
                <w:color w:val="000000"/>
                <w:sz w:val="24"/>
              </w:rPr>
              <w:t>Социальная политика большевиков</w:t>
            </w:r>
          </w:p>
        </w:tc>
        <w:tc>
          <w:tcPr>
            <w:tcW w:w="849"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42</w:t>
            </w:r>
          </w:p>
        </w:tc>
        <w:tc>
          <w:tcPr>
            <w:tcW w:w="2992" w:type="dxa"/>
            <w:tcMar>
              <w:top w:w="50" w:type="dxa"/>
              <w:left w:w="100" w:type="dxa"/>
            </w:tcMar>
            <w:vAlign w:val="center"/>
          </w:tcPr>
          <w:p w:rsidR="00737113" w:rsidRDefault="00B00225">
            <w:pPr>
              <w:spacing w:after="0"/>
              <w:ind w:left="135"/>
            </w:pPr>
            <w:r>
              <w:rPr>
                <w:rFonts w:ascii="Times New Roman" w:hAnsi="Times New Roman"/>
                <w:color w:val="000000"/>
                <w:sz w:val="24"/>
              </w:rPr>
              <w:t>Индустриализация в СССР</w:t>
            </w:r>
          </w:p>
        </w:tc>
        <w:tc>
          <w:tcPr>
            <w:tcW w:w="849"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43</w:t>
            </w:r>
          </w:p>
        </w:tc>
        <w:tc>
          <w:tcPr>
            <w:tcW w:w="2992" w:type="dxa"/>
            <w:tcMar>
              <w:top w:w="50" w:type="dxa"/>
              <w:left w:w="100" w:type="dxa"/>
            </w:tcMar>
            <w:vAlign w:val="center"/>
          </w:tcPr>
          <w:p w:rsidR="00737113" w:rsidRDefault="00B00225">
            <w:pPr>
              <w:spacing w:after="0"/>
              <w:ind w:left="135"/>
            </w:pPr>
            <w:r>
              <w:rPr>
                <w:rFonts w:ascii="Times New Roman" w:hAnsi="Times New Roman"/>
                <w:color w:val="000000"/>
                <w:sz w:val="24"/>
              </w:rPr>
              <w:t>Коллективизация и ее последствия</w:t>
            </w:r>
          </w:p>
        </w:tc>
        <w:tc>
          <w:tcPr>
            <w:tcW w:w="849"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44</w:t>
            </w:r>
          </w:p>
        </w:tc>
        <w:tc>
          <w:tcPr>
            <w:tcW w:w="2992" w:type="dxa"/>
            <w:tcMar>
              <w:top w:w="50" w:type="dxa"/>
              <w:left w:w="100" w:type="dxa"/>
            </w:tcMar>
            <w:vAlign w:val="center"/>
          </w:tcPr>
          <w:p w:rsidR="00737113" w:rsidRDefault="00B00225">
            <w:pPr>
              <w:spacing w:after="0"/>
              <w:ind w:left="135"/>
            </w:pPr>
            <w:r>
              <w:rPr>
                <w:rFonts w:ascii="Times New Roman" w:hAnsi="Times New Roman"/>
                <w:color w:val="000000"/>
                <w:sz w:val="24"/>
              </w:rPr>
              <w:t>Утверждение культа личности Сталина.</w:t>
            </w:r>
          </w:p>
        </w:tc>
        <w:tc>
          <w:tcPr>
            <w:tcW w:w="849"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45</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Советская социальная и национальная политика 1930-х гг.</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46</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Результаты, цена и издержки модернизации</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47</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Культурное пространство советского общества в 1920-1930-е гг.</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48</w:t>
            </w:r>
          </w:p>
        </w:tc>
        <w:tc>
          <w:tcPr>
            <w:tcW w:w="2992" w:type="dxa"/>
            <w:tcMar>
              <w:top w:w="50" w:type="dxa"/>
              <w:left w:w="100" w:type="dxa"/>
            </w:tcMar>
            <w:vAlign w:val="center"/>
          </w:tcPr>
          <w:p w:rsidR="00737113" w:rsidRDefault="00B00225">
            <w:pPr>
              <w:spacing w:after="0"/>
              <w:ind w:left="135"/>
            </w:pPr>
            <w:r>
              <w:rPr>
                <w:rFonts w:ascii="Times New Roman" w:hAnsi="Times New Roman"/>
                <w:color w:val="000000"/>
                <w:sz w:val="24"/>
              </w:rPr>
              <w:t>Наука в 1930-е гг.</w:t>
            </w:r>
          </w:p>
        </w:tc>
        <w:tc>
          <w:tcPr>
            <w:tcW w:w="849"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49</w:t>
            </w:r>
          </w:p>
        </w:tc>
        <w:tc>
          <w:tcPr>
            <w:tcW w:w="2992" w:type="dxa"/>
            <w:tcMar>
              <w:top w:w="50" w:type="dxa"/>
              <w:left w:w="100" w:type="dxa"/>
            </w:tcMar>
            <w:vAlign w:val="center"/>
          </w:tcPr>
          <w:p w:rsidR="00737113" w:rsidRDefault="00B00225">
            <w:pPr>
              <w:spacing w:after="0"/>
              <w:ind w:left="135"/>
            </w:pPr>
            <w:r>
              <w:rPr>
                <w:rFonts w:ascii="Times New Roman" w:hAnsi="Times New Roman"/>
                <w:color w:val="000000"/>
                <w:sz w:val="24"/>
              </w:rPr>
              <w:t>Повседневность 1930-х гг.</w:t>
            </w:r>
          </w:p>
        </w:tc>
        <w:tc>
          <w:tcPr>
            <w:tcW w:w="849"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50</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Внешняя политика: от курса на мировую революцию к концепции построения социализма в одной стране</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51</w:t>
            </w:r>
          </w:p>
        </w:tc>
        <w:tc>
          <w:tcPr>
            <w:tcW w:w="2992" w:type="dxa"/>
            <w:tcMar>
              <w:top w:w="50" w:type="dxa"/>
              <w:left w:w="100" w:type="dxa"/>
            </w:tcMar>
            <w:vAlign w:val="center"/>
          </w:tcPr>
          <w:p w:rsidR="00737113" w:rsidRDefault="00B00225">
            <w:pPr>
              <w:spacing w:after="0"/>
              <w:ind w:left="135"/>
            </w:pPr>
            <w:r>
              <w:rPr>
                <w:rFonts w:ascii="Times New Roman" w:hAnsi="Times New Roman"/>
                <w:color w:val="000000"/>
                <w:sz w:val="24"/>
              </w:rPr>
              <w:t>Возрастание угрозы мировой войны</w:t>
            </w:r>
          </w:p>
        </w:tc>
        <w:tc>
          <w:tcPr>
            <w:tcW w:w="849"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52</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СССР накануне Великой Отечественной войны</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53</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Наш край в 1920—1930-е гг.</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54</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Начальный период Великой Отечественной войны</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55</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Битва за Москву. Блокада Ленинграда</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56</w:t>
            </w:r>
          </w:p>
        </w:tc>
        <w:tc>
          <w:tcPr>
            <w:tcW w:w="2992" w:type="dxa"/>
            <w:tcMar>
              <w:top w:w="50" w:type="dxa"/>
              <w:left w:w="100" w:type="dxa"/>
            </w:tcMar>
            <w:vAlign w:val="center"/>
          </w:tcPr>
          <w:p w:rsidR="00737113" w:rsidRDefault="00B00225">
            <w:pPr>
              <w:spacing w:after="0"/>
              <w:ind w:left="135"/>
            </w:pPr>
            <w:r>
              <w:rPr>
                <w:rFonts w:ascii="Times New Roman" w:hAnsi="Times New Roman"/>
                <w:color w:val="000000"/>
                <w:sz w:val="24"/>
              </w:rPr>
              <w:t>Нацистский оккупационный режим</w:t>
            </w:r>
          </w:p>
        </w:tc>
        <w:tc>
          <w:tcPr>
            <w:tcW w:w="849"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57</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Коренной перелом в ходе войны: боевые действия (осень 1942-1943 гг. )</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58</w:t>
            </w:r>
          </w:p>
        </w:tc>
        <w:tc>
          <w:tcPr>
            <w:tcW w:w="2992" w:type="dxa"/>
            <w:tcMar>
              <w:top w:w="50" w:type="dxa"/>
              <w:left w:w="100" w:type="dxa"/>
            </w:tcMar>
            <w:vAlign w:val="center"/>
          </w:tcPr>
          <w:p w:rsidR="00737113" w:rsidRDefault="00B00225">
            <w:pPr>
              <w:spacing w:after="0"/>
              <w:ind w:left="135"/>
            </w:pPr>
            <w:r>
              <w:rPr>
                <w:rFonts w:ascii="Times New Roman" w:hAnsi="Times New Roman"/>
                <w:color w:val="000000"/>
                <w:sz w:val="24"/>
              </w:rPr>
              <w:t xml:space="preserve">СССР и союзники. </w:t>
            </w:r>
          </w:p>
        </w:tc>
        <w:tc>
          <w:tcPr>
            <w:tcW w:w="849"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59</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Партизанское движение и подпольная борьба с врагом</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60</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"Все для фронта, все для победы!"</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61</w:t>
            </w:r>
          </w:p>
        </w:tc>
        <w:tc>
          <w:tcPr>
            <w:tcW w:w="2992" w:type="dxa"/>
            <w:tcMar>
              <w:top w:w="50" w:type="dxa"/>
              <w:left w:w="100" w:type="dxa"/>
            </w:tcMar>
            <w:vAlign w:val="center"/>
          </w:tcPr>
          <w:p w:rsidR="00737113" w:rsidRDefault="00B00225">
            <w:pPr>
              <w:spacing w:after="0"/>
              <w:ind w:left="135"/>
            </w:pPr>
            <w:r>
              <w:rPr>
                <w:rFonts w:ascii="Times New Roman" w:hAnsi="Times New Roman"/>
                <w:color w:val="000000"/>
                <w:sz w:val="24"/>
              </w:rPr>
              <w:t>Повседневность военного времени</w:t>
            </w:r>
          </w:p>
        </w:tc>
        <w:tc>
          <w:tcPr>
            <w:tcW w:w="849"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62</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Культурное пространство в годы войны</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63</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Важнейшие события на фронтах (1944-сентябрь 1945 гг. )</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64</w:t>
            </w:r>
          </w:p>
        </w:tc>
        <w:tc>
          <w:tcPr>
            <w:tcW w:w="2992" w:type="dxa"/>
            <w:tcMar>
              <w:top w:w="50" w:type="dxa"/>
              <w:left w:w="100" w:type="dxa"/>
            </w:tcMar>
            <w:vAlign w:val="center"/>
          </w:tcPr>
          <w:p w:rsidR="00737113" w:rsidRDefault="00B00225">
            <w:pPr>
              <w:spacing w:after="0"/>
              <w:ind w:left="135"/>
            </w:pPr>
            <w:r>
              <w:rPr>
                <w:rFonts w:ascii="Times New Roman" w:hAnsi="Times New Roman"/>
                <w:color w:val="000000"/>
                <w:sz w:val="24"/>
              </w:rPr>
              <w:t>Война и общество</w:t>
            </w:r>
          </w:p>
        </w:tc>
        <w:tc>
          <w:tcPr>
            <w:tcW w:w="849"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65</w:t>
            </w:r>
          </w:p>
        </w:tc>
        <w:tc>
          <w:tcPr>
            <w:tcW w:w="2992" w:type="dxa"/>
            <w:tcMar>
              <w:top w:w="50" w:type="dxa"/>
              <w:left w:w="100" w:type="dxa"/>
            </w:tcMar>
            <w:vAlign w:val="center"/>
          </w:tcPr>
          <w:p w:rsidR="00737113" w:rsidRDefault="00B00225">
            <w:pPr>
              <w:spacing w:after="0"/>
              <w:ind w:left="135"/>
            </w:pPr>
            <w:r w:rsidRPr="006D2CA7">
              <w:rPr>
                <w:rFonts w:ascii="Times New Roman" w:hAnsi="Times New Roman"/>
                <w:color w:val="000000"/>
                <w:sz w:val="24"/>
              </w:rPr>
              <w:t xml:space="preserve">Открытие второго фронта в Европе. </w:t>
            </w:r>
            <w:r>
              <w:rPr>
                <w:rFonts w:ascii="Times New Roman" w:hAnsi="Times New Roman"/>
                <w:color w:val="000000"/>
                <w:sz w:val="24"/>
              </w:rPr>
              <w:t>Советско-японская война</w:t>
            </w:r>
          </w:p>
        </w:tc>
        <w:tc>
          <w:tcPr>
            <w:tcW w:w="849"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66</w:t>
            </w:r>
          </w:p>
        </w:tc>
        <w:tc>
          <w:tcPr>
            <w:tcW w:w="2992"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Итоги Великой Отечественной и Второй мировой войны</w:t>
            </w:r>
          </w:p>
        </w:tc>
        <w:tc>
          <w:tcPr>
            <w:tcW w:w="849"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67</w:t>
            </w:r>
          </w:p>
        </w:tc>
        <w:tc>
          <w:tcPr>
            <w:tcW w:w="2992" w:type="dxa"/>
            <w:tcMar>
              <w:top w:w="50" w:type="dxa"/>
              <w:left w:w="100" w:type="dxa"/>
            </w:tcMar>
            <w:vAlign w:val="center"/>
          </w:tcPr>
          <w:p w:rsidR="00737113" w:rsidRDefault="00B00225">
            <w:pPr>
              <w:spacing w:after="0"/>
              <w:ind w:left="135"/>
            </w:pPr>
            <w:r>
              <w:rPr>
                <w:rFonts w:ascii="Times New Roman" w:hAnsi="Times New Roman"/>
                <w:color w:val="000000"/>
                <w:sz w:val="24"/>
              </w:rPr>
              <w:t>Наш край в 1941—1945 гг.</w:t>
            </w:r>
          </w:p>
        </w:tc>
        <w:tc>
          <w:tcPr>
            <w:tcW w:w="849"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389" w:type="dxa"/>
            <w:tcMar>
              <w:top w:w="50" w:type="dxa"/>
              <w:left w:w="100" w:type="dxa"/>
            </w:tcMar>
            <w:vAlign w:val="center"/>
          </w:tcPr>
          <w:p w:rsidR="00737113" w:rsidRDefault="00B00225">
            <w:pPr>
              <w:spacing w:after="0"/>
            </w:pPr>
            <w:r>
              <w:rPr>
                <w:rFonts w:ascii="Times New Roman" w:hAnsi="Times New Roman"/>
                <w:color w:val="000000"/>
                <w:sz w:val="24"/>
              </w:rPr>
              <w:t>68</w:t>
            </w:r>
          </w:p>
        </w:tc>
        <w:tc>
          <w:tcPr>
            <w:tcW w:w="2992" w:type="dxa"/>
            <w:tcMar>
              <w:top w:w="50" w:type="dxa"/>
              <w:left w:w="100" w:type="dxa"/>
            </w:tcMar>
            <w:vAlign w:val="center"/>
          </w:tcPr>
          <w:p w:rsidR="00737113" w:rsidRDefault="00B00225">
            <w:pPr>
              <w:spacing w:after="0"/>
              <w:ind w:left="135"/>
            </w:pPr>
            <w:r w:rsidRPr="006D2CA7">
              <w:rPr>
                <w:rFonts w:ascii="Times New Roman" w:hAnsi="Times New Roman"/>
                <w:color w:val="000000"/>
                <w:sz w:val="24"/>
              </w:rPr>
              <w:t xml:space="preserve">Повторительно-обобщающий урок по теме "История России. </w:t>
            </w:r>
            <w:r>
              <w:rPr>
                <w:rFonts w:ascii="Times New Roman" w:hAnsi="Times New Roman"/>
                <w:color w:val="000000"/>
                <w:sz w:val="24"/>
              </w:rPr>
              <w:t>1914-1945"</w:t>
            </w:r>
          </w:p>
        </w:tc>
        <w:tc>
          <w:tcPr>
            <w:tcW w:w="849"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37113" w:rsidRDefault="00737113">
            <w:pPr>
              <w:spacing w:after="0"/>
              <w:ind w:left="135"/>
              <w:jc w:val="center"/>
            </w:pPr>
          </w:p>
        </w:tc>
        <w:tc>
          <w:tcPr>
            <w:tcW w:w="1649" w:type="dxa"/>
            <w:tcMar>
              <w:top w:w="50" w:type="dxa"/>
              <w:left w:w="100" w:type="dxa"/>
            </w:tcMar>
            <w:vAlign w:val="center"/>
          </w:tcPr>
          <w:p w:rsidR="00737113" w:rsidRDefault="00737113">
            <w:pPr>
              <w:spacing w:after="0"/>
              <w:ind w:left="135"/>
              <w:jc w:val="center"/>
            </w:pPr>
          </w:p>
        </w:tc>
        <w:tc>
          <w:tcPr>
            <w:tcW w:w="1171" w:type="dxa"/>
            <w:tcMar>
              <w:top w:w="50" w:type="dxa"/>
              <w:left w:w="100" w:type="dxa"/>
            </w:tcMar>
            <w:vAlign w:val="center"/>
          </w:tcPr>
          <w:p w:rsidR="00737113" w:rsidRDefault="00737113">
            <w:pPr>
              <w:spacing w:after="0"/>
              <w:ind w:left="135"/>
            </w:pPr>
          </w:p>
        </w:tc>
        <w:tc>
          <w:tcPr>
            <w:tcW w:w="1999" w:type="dxa"/>
            <w:tcMar>
              <w:top w:w="50" w:type="dxa"/>
              <w:left w:w="100" w:type="dxa"/>
            </w:tcMar>
            <w:vAlign w:val="center"/>
          </w:tcPr>
          <w:p w:rsidR="00737113" w:rsidRDefault="00737113">
            <w:pPr>
              <w:spacing w:after="0"/>
              <w:ind w:left="135"/>
            </w:pPr>
          </w:p>
        </w:tc>
      </w:tr>
      <w:tr w:rsidR="00737113">
        <w:trPr>
          <w:trHeight w:val="144"/>
          <w:tblCellSpacing w:w="20" w:type="nil"/>
        </w:trPr>
        <w:tc>
          <w:tcPr>
            <w:tcW w:w="0" w:type="auto"/>
            <w:gridSpan w:val="2"/>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ОБЩЕЕ КОЛИЧЕСТВО ЧАСОВ ПО ПРОГРАММЕ</w:t>
            </w:r>
          </w:p>
        </w:tc>
        <w:tc>
          <w:tcPr>
            <w:tcW w:w="1335"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68 </w:t>
            </w:r>
          </w:p>
        </w:tc>
        <w:tc>
          <w:tcPr>
            <w:tcW w:w="1551"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37113" w:rsidRDefault="00737113"/>
        </w:tc>
      </w:tr>
    </w:tbl>
    <w:p w:rsidR="00737113" w:rsidRDefault="00737113">
      <w:pPr>
        <w:sectPr w:rsidR="00737113">
          <w:pgSz w:w="16383" w:h="11906" w:orient="landscape"/>
          <w:pgMar w:top="1134" w:right="850" w:bottom="1134" w:left="1701" w:header="720" w:footer="720" w:gutter="0"/>
          <w:cols w:space="720"/>
        </w:sectPr>
      </w:pPr>
    </w:p>
    <w:p w:rsidR="00737113" w:rsidRDefault="00B00225">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2"/>
        <w:gridCol w:w="4589"/>
        <w:gridCol w:w="1220"/>
        <w:gridCol w:w="1841"/>
        <w:gridCol w:w="1910"/>
        <w:gridCol w:w="1347"/>
        <w:gridCol w:w="2221"/>
      </w:tblGrid>
      <w:tr w:rsidR="00737113">
        <w:trPr>
          <w:trHeight w:val="144"/>
          <w:tblCellSpacing w:w="20" w:type="nil"/>
        </w:trPr>
        <w:tc>
          <w:tcPr>
            <w:tcW w:w="356" w:type="dxa"/>
            <w:vMerge w:val="restart"/>
            <w:tcMar>
              <w:top w:w="50" w:type="dxa"/>
              <w:left w:w="100" w:type="dxa"/>
            </w:tcMar>
            <w:vAlign w:val="center"/>
          </w:tcPr>
          <w:p w:rsidR="00737113" w:rsidRDefault="00B00225">
            <w:pPr>
              <w:spacing w:after="0"/>
              <w:ind w:left="135"/>
            </w:pPr>
            <w:r>
              <w:rPr>
                <w:rFonts w:ascii="Times New Roman" w:hAnsi="Times New Roman"/>
                <w:b/>
                <w:color w:val="000000"/>
                <w:sz w:val="24"/>
              </w:rPr>
              <w:t xml:space="preserve">№ п/п </w:t>
            </w:r>
          </w:p>
          <w:p w:rsidR="00737113" w:rsidRDefault="00737113">
            <w:pPr>
              <w:spacing w:after="0"/>
              <w:ind w:left="135"/>
            </w:pPr>
          </w:p>
        </w:tc>
        <w:tc>
          <w:tcPr>
            <w:tcW w:w="3520" w:type="dxa"/>
            <w:vMerge w:val="restart"/>
            <w:tcMar>
              <w:top w:w="50" w:type="dxa"/>
              <w:left w:w="100" w:type="dxa"/>
            </w:tcMar>
            <w:vAlign w:val="center"/>
          </w:tcPr>
          <w:p w:rsidR="00737113" w:rsidRDefault="00B00225">
            <w:pPr>
              <w:spacing w:after="0"/>
              <w:ind w:left="135"/>
            </w:pPr>
            <w:r>
              <w:rPr>
                <w:rFonts w:ascii="Times New Roman" w:hAnsi="Times New Roman"/>
                <w:b/>
                <w:color w:val="000000"/>
                <w:sz w:val="24"/>
              </w:rPr>
              <w:t xml:space="preserve">Тема урока </w:t>
            </w:r>
          </w:p>
          <w:p w:rsidR="00737113" w:rsidRDefault="00737113">
            <w:pPr>
              <w:spacing w:after="0"/>
              <w:ind w:left="135"/>
            </w:pPr>
          </w:p>
        </w:tc>
        <w:tc>
          <w:tcPr>
            <w:tcW w:w="0" w:type="auto"/>
            <w:gridSpan w:val="3"/>
            <w:tcMar>
              <w:top w:w="50" w:type="dxa"/>
              <w:left w:w="100" w:type="dxa"/>
            </w:tcMar>
            <w:vAlign w:val="center"/>
          </w:tcPr>
          <w:p w:rsidR="00737113" w:rsidRDefault="00B00225">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737113" w:rsidRDefault="00B00225">
            <w:pPr>
              <w:spacing w:after="0"/>
              <w:ind w:left="135"/>
            </w:pPr>
            <w:r>
              <w:rPr>
                <w:rFonts w:ascii="Times New Roman" w:hAnsi="Times New Roman"/>
                <w:b/>
                <w:color w:val="000000"/>
                <w:sz w:val="24"/>
              </w:rPr>
              <w:t xml:space="preserve">Дата изучения </w:t>
            </w:r>
          </w:p>
          <w:p w:rsidR="00737113" w:rsidRDefault="00737113">
            <w:pPr>
              <w:spacing w:after="0"/>
              <w:ind w:left="135"/>
            </w:pPr>
          </w:p>
        </w:tc>
        <w:tc>
          <w:tcPr>
            <w:tcW w:w="1933" w:type="dxa"/>
            <w:vMerge w:val="restart"/>
            <w:tcMar>
              <w:top w:w="50" w:type="dxa"/>
              <w:left w:w="100" w:type="dxa"/>
            </w:tcMar>
            <w:vAlign w:val="center"/>
          </w:tcPr>
          <w:p w:rsidR="00737113" w:rsidRDefault="00B00225">
            <w:pPr>
              <w:spacing w:after="0"/>
              <w:ind w:left="135"/>
            </w:pPr>
            <w:r>
              <w:rPr>
                <w:rFonts w:ascii="Times New Roman" w:hAnsi="Times New Roman"/>
                <w:b/>
                <w:color w:val="000000"/>
                <w:sz w:val="24"/>
              </w:rPr>
              <w:t xml:space="preserve">Электронные цифровые образовательные ресурсы </w:t>
            </w:r>
          </w:p>
          <w:p w:rsidR="00737113" w:rsidRDefault="00737113">
            <w:pPr>
              <w:spacing w:after="0"/>
              <w:ind w:left="135"/>
            </w:pPr>
          </w:p>
        </w:tc>
      </w:tr>
      <w:tr w:rsidR="00737113">
        <w:trPr>
          <w:trHeight w:val="144"/>
          <w:tblCellSpacing w:w="20" w:type="nil"/>
        </w:trPr>
        <w:tc>
          <w:tcPr>
            <w:tcW w:w="0" w:type="auto"/>
            <w:vMerge/>
            <w:tcBorders>
              <w:top w:val="nil"/>
            </w:tcBorders>
            <w:tcMar>
              <w:top w:w="50" w:type="dxa"/>
              <w:left w:w="100" w:type="dxa"/>
            </w:tcMar>
          </w:tcPr>
          <w:p w:rsidR="00737113" w:rsidRDefault="00737113"/>
        </w:tc>
        <w:tc>
          <w:tcPr>
            <w:tcW w:w="0" w:type="auto"/>
            <w:vMerge/>
            <w:tcBorders>
              <w:top w:val="nil"/>
            </w:tcBorders>
            <w:tcMar>
              <w:top w:w="50" w:type="dxa"/>
              <w:left w:w="100" w:type="dxa"/>
            </w:tcMar>
          </w:tcPr>
          <w:p w:rsidR="00737113" w:rsidRDefault="00737113"/>
        </w:tc>
        <w:tc>
          <w:tcPr>
            <w:tcW w:w="793" w:type="dxa"/>
            <w:tcMar>
              <w:top w:w="50" w:type="dxa"/>
              <w:left w:w="100" w:type="dxa"/>
            </w:tcMar>
            <w:vAlign w:val="center"/>
          </w:tcPr>
          <w:p w:rsidR="00737113" w:rsidRDefault="00B00225">
            <w:pPr>
              <w:spacing w:after="0"/>
              <w:ind w:left="135"/>
            </w:pPr>
            <w:r>
              <w:rPr>
                <w:rFonts w:ascii="Times New Roman" w:hAnsi="Times New Roman"/>
                <w:b/>
                <w:color w:val="000000"/>
                <w:sz w:val="24"/>
              </w:rPr>
              <w:t xml:space="preserve">Всего </w:t>
            </w:r>
          </w:p>
          <w:p w:rsidR="00737113" w:rsidRDefault="00737113">
            <w:pPr>
              <w:spacing w:after="0"/>
              <w:ind w:left="135"/>
            </w:pPr>
          </w:p>
        </w:tc>
        <w:tc>
          <w:tcPr>
            <w:tcW w:w="1485" w:type="dxa"/>
            <w:tcMar>
              <w:top w:w="50" w:type="dxa"/>
              <w:left w:w="100" w:type="dxa"/>
            </w:tcMar>
            <w:vAlign w:val="center"/>
          </w:tcPr>
          <w:p w:rsidR="00737113" w:rsidRDefault="00B00225">
            <w:pPr>
              <w:spacing w:after="0"/>
              <w:ind w:left="135"/>
            </w:pPr>
            <w:r>
              <w:rPr>
                <w:rFonts w:ascii="Times New Roman" w:hAnsi="Times New Roman"/>
                <w:b/>
                <w:color w:val="000000"/>
                <w:sz w:val="24"/>
              </w:rPr>
              <w:t xml:space="preserve">Контрольные работы </w:t>
            </w:r>
          </w:p>
          <w:p w:rsidR="00737113" w:rsidRDefault="00737113">
            <w:pPr>
              <w:spacing w:after="0"/>
              <w:ind w:left="135"/>
            </w:pPr>
          </w:p>
        </w:tc>
        <w:tc>
          <w:tcPr>
            <w:tcW w:w="1587" w:type="dxa"/>
            <w:tcMar>
              <w:top w:w="50" w:type="dxa"/>
              <w:left w:w="100" w:type="dxa"/>
            </w:tcMar>
            <w:vAlign w:val="center"/>
          </w:tcPr>
          <w:p w:rsidR="00737113" w:rsidRDefault="00B00225">
            <w:pPr>
              <w:spacing w:after="0"/>
              <w:ind w:left="135"/>
            </w:pPr>
            <w:r>
              <w:rPr>
                <w:rFonts w:ascii="Times New Roman" w:hAnsi="Times New Roman"/>
                <w:b/>
                <w:color w:val="000000"/>
                <w:sz w:val="24"/>
              </w:rPr>
              <w:t xml:space="preserve">Практические работы </w:t>
            </w:r>
          </w:p>
          <w:p w:rsidR="00737113" w:rsidRDefault="00737113">
            <w:pPr>
              <w:spacing w:after="0"/>
              <w:ind w:left="135"/>
            </w:pPr>
          </w:p>
        </w:tc>
        <w:tc>
          <w:tcPr>
            <w:tcW w:w="0" w:type="auto"/>
            <w:vMerge/>
            <w:tcBorders>
              <w:top w:val="nil"/>
            </w:tcBorders>
            <w:tcMar>
              <w:top w:w="50" w:type="dxa"/>
              <w:left w:w="100" w:type="dxa"/>
            </w:tcMar>
          </w:tcPr>
          <w:p w:rsidR="00737113" w:rsidRDefault="00737113"/>
        </w:tc>
        <w:tc>
          <w:tcPr>
            <w:tcW w:w="0" w:type="auto"/>
            <w:vMerge/>
            <w:tcBorders>
              <w:top w:val="nil"/>
            </w:tcBorders>
            <w:tcMar>
              <w:top w:w="50" w:type="dxa"/>
              <w:left w:w="100" w:type="dxa"/>
            </w:tcMar>
          </w:tcPr>
          <w:p w:rsidR="00737113" w:rsidRDefault="00737113"/>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1</w:t>
            </w:r>
          </w:p>
        </w:tc>
        <w:tc>
          <w:tcPr>
            <w:tcW w:w="3520" w:type="dxa"/>
            <w:tcMar>
              <w:top w:w="50" w:type="dxa"/>
              <w:left w:w="100" w:type="dxa"/>
            </w:tcMar>
            <w:vAlign w:val="center"/>
          </w:tcPr>
          <w:p w:rsidR="00737113" w:rsidRDefault="00B00225">
            <w:pPr>
              <w:spacing w:after="0"/>
              <w:ind w:left="135"/>
            </w:pPr>
            <w:r>
              <w:rPr>
                <w:rFonts w:ascii="Times New Roman" w:hAnsi="Times New Roman"/>
                <w:color w:val="000000"/>
                <w:sz w:val="24"/>
              </w:rPr>
              <w:t>Введение. Всеобщая история. 1945-2022 гг.</w:t>
            </w:r>
          </w:p>
        </w:tc>
        <w:tc>
          <w:tcPr>
            <w:tcW w:w="793"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2</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 xml:space="preserve">От мира к холодной войне. </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3</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 xml:space="preserve">Соединенные штаты Америки во второй половине </w:t>
            </w:r>
            <w:r>
              <w:rPr>
                <w:rFonts w:ascii="Times New Roman" w:hAnsi="Times New Roman"/>
                <w:color w:val="000000"/>
                <w:sz w:val="24"/>
              </w:rPr>
              <w:t>XX</w:t>
            </w:r>
            <w:r w:rsidRPr="006D2CA7">
              <w:rPr>
                <w:rFonts w:ascii="Times New Roman" w:hAnsi="Times New Roman"/>
                <w:color w:val="000000"/>
                <w:sz w:val="24"/>
              </w:rPr>
              <w:t xml:space="preserve">-начале </w:t>
            </w:r>
            <w:r>
              <w:rPr>
                <w:rFonts w:ascii="Times New Roman" w:hAnsi="Times New Roman"/>
                <w:color w:val="000000"/>
                <w:sz w:val="24"/>
              </w:rPr>
              <w:t>XXI</w:t>
            </w:r>
            <w:r w:rsidRPr="006D2CA7">
              <w:rPr>
                <w:rFonts w:ascii="Times New Roman" w:hAnsi="Times New Roman"/>
                <w:color w:val="000000"/>
                <w:sz w:val="24"/>
              </w:rPr>
              <w:t xml:space="preserve"> в.</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4</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 xml:space="preserve">Внешняя политика США во второй половине </w:t>
            </w:r>
            <w:r>
              <w:rPr>
                <w:rFonts w:ascii="Times New Roman" w:hAnsi="Times New Roman"/>
                <w:color w:val="000000"/>
                <w:sz w:val="24"/>
              </w:rPr>
              <w:t>XX</w:t>
            </w:r>
            <w:r w:rsidRPr="006D2CA7">
              <w:rPr>
                <w:rFonts w:ascii="Times New Roman" w:hAnsi="Times New Roman"/>
                <w:color w:val="000000"/>
                <w:sz w:val="24"/>
              </w:rPr>
              <w:t xml:space="preserve"> — начале </w:t>
            </w:r>
            <w:r>
              <w:rPr>
                <w:rFonts w:ascii="Times New Roman" w:hAnsi="Times New Roman"/>
                <w:color w:val="000000"/>
                <w:sz w:val="24"/>
              </w:rPr>
              <w:t>XXI</w:t>
            </w:r>
            <w:r w:rsidRPr="006D2CA7">
              <w:rPr>
                <w:rFonts w:ascii="Times New Roman" w:hAnsi="Times New Roman"/>
                <w:color w:val="000000"/>
                <w:sz w:val="24"/>
              </w:rPr>
              <w:t xml:space="preserve"> в. </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5</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 xml:space="preserve">Экономическое и политическое развитие стран Западной Европы во второй половине </w:t>
            </w:r>
            <w:r>
              <w:rPr>
                <w:rFonts w:ascii="Times New Roman" w:hAnsi="Times New Roman"/>
                <w:color w:val="000000"/>
                <w:sz w:val="24"/>
              </w:rPr>
              <w:t>XX</w:t>
            </w:r>
            <w:r w:rsidRPr="006D2CA7">
              <w:rPr>
                <w:rFonts w:ascii="Times New Roman" w:hAnsi="Times New Roman"/>
                <w:color w:val="000000"/>
                <w:sz w:val="24"/>
              </w:rPr>
              <w:t xml:space="preserve"> в. </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6</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«Скандинавская модель" социально-экономического развития</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7</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 xml:space="preserve">Страны Западной Европы в конце </w:t>
            </w:r>
            <w:r>
              <w:rPr>
                <w:rFonts w:ascii="Times New Roman" w:hAnsi="Times New Roman"/>
                <w:color w:val="000000"/>
                <w:sz w:val="24"/>
              </w:rPr>
              <w:t>XX</w:t>
            </w:r>
            <w:r w:rsidRPr="006D2CA7">
              <w:rPr>
                <w:rFonts w:ascii="Times New Roman" w:hAnsi="Times New Roman"/>
                <w:color w:val="000000"/>
                <w:sz w:val="24"/>
              </w:rPr>
              <w:t xml:space="preserve">- начале </w:t>
            </w:r>
            <w:r>
              <w:rPr>
                <w:rFonts w:ascii="Times New Roman" w:hAnsi="Times New Roman"/>
                <w:color w:val="000000"/>
                <w:sz w:val="24"/>
              </w:rPr>
              <w:t>XXI</w:t>
            </w:r>
            <w:r w:rsidRPr="006D2CA7">
              <w:rPr>
                <w:rFonts w:ascii="Times New Roman" w:hAnsi="Times New Roman"/>
                <w:color w:val="000000"/>
                <w:sz w:val="24"/>
              </w:rPr>
              <w:t xml:space="preserve"> в.</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8</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 xml:space="preserve">Страны Центральной Европы во второй половине </w:t>
            </w:r>
            <w:r>
              <w:rPr>
                <w:rFonts w:ascii="Times New Roman" w:hAnsi="Times New Roman"/>
                <w:color w:val="000000"/>
                <w:sz w:val="24"/>
              </w:rPr>
              <w:t>XX</w:t>
            </w:r>
            <w:r w:rsidRPr="006D2CA7">
              <w:rPr>
                <w:rFonts w:ascii="Times New Roman" w:hAnsi="Times New Roman"/>
                <w:color w:val="000000"/>
                <w:sz w:val="24"/>
              </w:rPr>
              <w:t xml:space="preserve"> - начале </w:t>
            </w:r>
            <w:r>
              <w:rPr>
                <w:rFonts w:ascii="Times New Roman" w:hAnsi="Times New Roman"/>
                <w:color w:val="000000"/>
                <w:sz w:val="24"/>
              </w:rPr>
              <w:t>XXI</w:t>
            </w:r>
            <w:r w:rsidRPr="006D2CA7">
              <w:rPr>
                <w:rFonts w:ascii="Times New Roman" w:hAnsi="Times New Roman"/>
                <w:color w:val="000000"/>
                <w:sz w:val="24"/>
              </w:rPr>
              <w:t xml:space="preserve"> в.</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9</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 xml:space="preserve">Страны Восточной Европы во второй половине </w:t>
            </w:r>
            <w:r>
              <w:rPr>
                <w:rFonts w:ascii="Times New Roman" w:hAnsi="Times New Roman"/>
                <w:color w:val="000000"/>
                <w:sz w:val="24"/>
              </w:rPr>
              <w:t>XX</w:t>
            </w:r>
            <w:r w:rsidRPr="006D2CA7">
              <w:rPr>
                <w:rFonts w:ascii="Times New Roman" w:hAnsi="Times New Roman"/>
                <w:color w:val="000000"/>
                <w:sz w:val="24"/>
              </w:rPr>
              <w:t xml:space="preserve">-начале </w:t>
            </w:r>
            <w:r>
              <w:rPr>
                <w:rFonts w:ascii="Times New Roman" w:hAnsi="Times New Roman"/>
                <w:color w:val="000000"/>
                <w:sz w:val="24"/>
              </w:rPr>
              <w:t>XXI</w:t>
            </w:r>
            <w:r w:rsidRPr="006D2CA7">
              <w:rPr>
                <w:rFonts w:ascii="Times New Roman" w:hAnsi="Times New Roman"/>
                <w:color w:val="000000"/>
                <w:sz w:val="24"/>
              </w:rPr>
              <w:t xml:space="preserve"> в.</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10</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 xml:space="preserve">Развитие восточноевропейских государств в </w:t>
            </w:r>
            <w:r>
              <w:rPr>
                <w:rFonts w:ascii="Times New Roman" w:hAnsi="Times New Roman"/>
                <w:color w:val="000000"/>
                <w:sz w:val="24"/>
              </w:rPr>
              <w:t>XXI</w:t>
            </w:r>
            <w:r w:rsidRPr="006D2CA7">
              <w:rPr>
                <w:rFonts w:ascii="Times New Roman" w:hAnsi="Times New Roman"/>
                <w:color w:val="000000"/>
                <w:sz w:val="24"/>
              </w:rPr>
              <w:t xml:space="preserve"> в.</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11</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 xml:space="preserve">Обретение независимости и выбор путей развития странами Азии и Африки </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12</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 xml:space="preserve">Страны Восточной, Юго-Восточной и Южной Азии во второй половине </w:t>
            </w:r>
            <w:r>
              <w:rPr>
                <w:rFonts w:ascii="Times New Roman" w:hAnsi="Times New Roman"/>
                <w:color w:val="000000"/>
                <w:sz w:val="24"/>
              </w:rPr>
              <w:t>XX</w:t>
            </w:r>
            <w:r w:rsidRPr="006D2CA7">
              <w:rPr>
                <w:rFonts w:ascii="Times New Roman" w:hAnsi="Times New Roman"/>
                <w:color w:val="000000"/>
                <w:sz w:val="24"/>
              </w:rPr>
              <w:t xml:space="preserve"> - начале </w:t>
            </w:r>
            <w:r>
              <w:rPr>
                <w:rFonts w:ascii="Times New Roman" w:hAnsi="Times New Roman"/>
                <w:color w:val="000000"/>
                <w:sz w:val="24"/>
              </w:rPr>
              <w:t>XXI</w:t>
            </w:r>
            <w:r w:rsidRPr="006D2CA7">
              <w:rPr>
                <w:rFonts w:ascii="Times New Roman" w:hAnsi="Times New Roman"/>
                <w:color w:val="000000"/>
                <w:sz w:val="24"/>
              </w:rPr>
              <w:t xml:space="preserve"> в.</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13</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 xml:space="preserve">Страны Ближнего Востока и Северной Африки во второй половине </w:t>
            </w:r>
            <w:r>
              <w:rPr>
                <w:rFonts w:ascii="Times New Roman" w:hAnsi="Times New Roman"/>
                <w:color w:val="000000"/>
                <w:sz w:val="24"/>
              </w:rPr>
              <w:t>XX</w:t>
            </w:r>
            <w:r w:rsidRPr="006D2CA7">
              <w:rPr>
                <w:rFonts w:ascii="Times New Roman" w:hAnsi="Times New Roman"/>
                <w:color w:val="000000"/>
                <w:sz w:val="24"/>
              </w:rPr>
              <w:t xml:space="preserve"> - начале </w:t>
            </w:r>
            <w:r>
              <w:rPr>
                <w:rFonts w:ascii="Times New Roman" w:hAnsi="Times New Roman"/>
                <w:color w:val="000000"/>
                <w:sz w:val="24"/>
              </w:rPr>
              <w:t>XXI</w:t>
            </w:r>
            <w:r w:rsidRPr="006D2CA7">
              <w:rPr>
                <w:rFonts w:ascii="Times New Roman" w:hAnsi="Times New Roman"/>
                <w:color w:val="000000"/>
                <w:sz w:val="24"/>
              </w:rPr>
              <w:t xml:space="preserve"> в.</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14</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Страны Тропической и Южной Африки</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15</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 xml:space="preserve">Положение стран Латинской Америки в середине </w:t>
            </w:r>
            <w:r>
              <w:rPr>
                <w:rFonts w:ascii="Times New Roman" w:hAnsi="Times New Roman"/>
                <w:color w:val="000000"/>
                <w:sz w:val="24"/>
              </w:rPr>
              <w:t>XX</w:t>
            </w:r>
            <w:r w:rsidRPr="006D2CA7">
              <w:rPr>
                <w:rFonts w:ascii="Times New Roman" w:hAnsi="Times New Roman"/>
                <w:color w:val="000000"/>
                <w:sz w:val="24"/>
              </w:rPr>
              <w:t xml:space="preserve"> в.</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16</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 xml:space="preserve">Страны Латинской Америки в начале </w:t>
            </w:r>
            <w:r>
              <w:rPr>
                <w:rFonts w:ascii="Times New Roman" w:hAnsi="Times New Roman"/>
                <w:color w:val="000000"/>
                <w:sz w:val="24"/>
              </w:rPr>
              <w:t>XXI</w:t>
            </w:r>
            <w:r w:rsidRPr="006D2CA7">
              <w:rPr>
                <w:rFonts w:ascii="Times New Roman" w:hAnsi="Times New Roman"/>
                <w:color w:val="000000"/>
                <w:sz w:val="24"/>
              </w:rPr>
              <w:t xml:space="preserve"> в.</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17</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Основные этапы развития международных отношений во второй половине 1940-х — 2020-х гг.</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18</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Международные отношения в 1960-1980-е гг.</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19</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 xml:space="preserve">Международные отношения в конце </w:t>
            </w:r>
            <w:r>
              <w:rPr>
                <w:rFonts w:ascii="Times New Roman" w:hAnsi="Times New Roman"/>
                <w:color w:val="000000"/>
                <w:sz w:val="24"/>
              </w:rPr>
              <w:t>XX</w:t>
            </w:r>
            <w:r w:rsidRPr="006D2CA7">
              <w:rPr>
                <w:rFonts w:ascii="Times New Roman" w:hAnsi="Times New Roman"/>
                <w:color w:val="000000"/>
                <w:sz w:val="24"/>
              </w:rPr>
              <w:t xml:space="preserve"> — начале </w:t>
            </w:r>
            <w:r>
              <w:rPr>
                <w:rFonts w:ascii="Times New Roman" w:hAnsi="Times New Roman"/>
                <w:color w:val="000000"/>
                <w:sz w:val="24"/>
              </w:rPr>
              <w:t>XXI</w:t>
            </w:r>
            <w:r w:rsidRPr="006D2CA7">
              <w:rPr>
                <w:rFonts w:ascii="Times New Roman" w:hAnsi="Times New Roman"/>
                <w:color w:val="000000"/>
                <w:sz w:val="24"/>
              </w:rPr>
              <w:t xml:space="preserve"> в.</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20</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 xml:space="preserve">Развитие науки во второй половине </w:t>
            </w:r>
            <w:r>
              <w:rPr>
                <w:rFonts w:ascii="Times New Roman" w:hAnsi="Times New Roman"/>
                <w:color w:val="000000"/>
                <w:sz w:val="24"/>
              </w:rPr>
              <w:t>XX</w:t>
            </w:r>
            <w:r w:rsidRPr="006D2CA7">
              <w:rPr>
                <w:rFonts w:ascii="Times New Roman" w:hAnsi="Times New Roman"/>
                <w:color w:val="000000"/>
                <w:sz w:val="24"/>
              </w:rPr>
              <w:t xml:space="preserve"> — начале </w:t>
            </w:r>
            <w:r>
              <w:rPr>
                <w:rFonts w:ascii="Times New Roman" w:hAnsi="Times New Roman"/>
                <w:color w:val="000000"/>
                <w:sz w:val="24"/>
              </w:rPr>
              <w:t>XXI</w:t>
            </w:r>
            <w:r w:rsidRPr="006D2CA7">
              <w:rPr>
                <w:rFonts w:ascii="Times New Roman" w:hAnsi="Times New Roman"/>
                <w:color w:val="000000"/>
                <w:sz w:val="24"/>
              </w:rPr>
              <w:t xml:space="preserve"> в.</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21</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 xml:space="preserve">Течения и стили в художественной культуре второй половины </w:t>
            </w:r>
            <w:r>
              <w:rPr>
                <w:rFonts w:ascii="Times New Roman" w:hAnsi="Times New Roman"/>
                <w:color w:val="000000"/>
                <w:sz w:val="24"/>
              </w:rPr>
              <w:t>XX</w:t>
            </w:r>
            <w:r w:rsidRPr="006D2CA7">
              <w:rPr>
                <w:rFonts w:ascii="Times New Roman" w:hAnsi="Times New Roman"/>
                <w:color w:val="000000"/>
                <w:sz w:val="24"/>
              </w:rPr>
              <w:t xml:space="preserve">-начала </w:t>
            </w:r>
            <w:r>
              <w:rPr>
                <w:rFonts w:ascii="Times New Roman" w:hAnsi="Times New Roman"/>
                <w:color w:val="000000"/>
                <w:sz w:val="24"/>
              </w:rPr>
              <w:t>XXI</w:t>
            </w:r>
            <w:r w:rsidRPr="006D2CA7">
              <w:rPr>
                <w:rFonts w:ascii="Times New Roman" w:hAnsi="Times New Roman"/>
                <w:color w:val="000000"/>
                <w:sz w:val="24"/>
              </w:rPr>
              <w:t xml:space="preserve"> в.</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22</w:t>
            </w:r>
          </w:p>
        </w:tc>
        <w:tc>
          <w:tcPr>
            <w:tcW w:w="3520" w:type="dxa"/>
            <w:tcMar>
              <w:top w:w="50" w:type="dxa"/>
              <w:left w:w="100" w:type="dxa"/>
            </w:tcMar>
            <w:vAlign w:val="center"/>
          </w:tcPr>
          <w:p w:rsidR="00737113" w:rsidRDefault="00B00225">
            <w:pPr>
              <w:spacing w:after="0"/>
              <w:ind w:left="135"/>
            </w:pPr>
            <w:r>
              <w:rPr>
                <w:rFonts w:ascii="Times New Roman" w:hAnsi="Times New Roman"/>
                <w:color w:val="000000"/>
                <w:sz w:val="24"/>
              </w:rPr>
              <w:t>Современный мир</w:t>
            </w:r>
          </w:p>
        </w:tc>
        <w:tc>
          <w:tcPr>
            <w:tcW w:w="793"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23</w:t>
            </w:r>
          </w:p>
        </w:tc>
        <w:tc>
          <w:tcPr>
            <w:tcW w:w="3520" w:type="dxa"/>
            <w:tcMar>
              <w:top w:w="50" w:type="dxa"/>
              <w:left w:w="100" w:type="dxa"/>
            </w:tcMar>
            <w:vAlign w:val="center"/>
          </w:tcPr>
          <w:p w:rsidR="00737113" w:rsidRDefault="00B00225">
            <w:pPr>
              <w:spacing w:after="0"/>
              <w:ind w:left="135"/>
            </w:pPr>
            <w:r w:rsidRPr="006D2CA7">
              <w:rPr>
                <w:rFonts w:ascii="Times New Roman" w:hAnsi="Times New Roman"/>
                <w:color w:val="000000"/>
                <w:sz w:val="24"/>
              </w:rPr>
              <w:t xml:space="preserve">Повторительно-обобщающий урок по теме "Всеобщая история. </w:t>
            </w:r>
            <w:r>
              <w:rPr>
                <w:rFonts w:ascii="Times New Roman" w:hAnsi="Times New Roman"/>
                <w:color w:val="000000"/>
                <w:sz w:val="24"/>
              </w:rPr>
              <w:t>1945-2022 гг."</w:t>
            </w:r>
          </w:p>
        </w:tc>
        <w:tc>
          <w:tcPr>
            <w:tcW w:w="793"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24</w:t>
            </w:r>
          </w:p>
        </w:tc>
        <w:tc>
          <w:tcPr>
            <w:tcW w:w="3520" w:type="dxa"/>
            <w:tcMar>
              <w:top w:w="50" w:type="dxa"/>
              <w:left w:w="100" w:type="dxa"/>
            </w:tcMar>
            <w:vAlign w:val="center"/>
          </w:tcPr>
          <w:p w:rsidR="00737113" w:rsidRDefault="00B00225">
            <w:pPr>
              <w:spacing w:after="0"/>
              <w:ind w:left="135"/>
            </w:pPr>
            <w:r>
              <w:rPr>
                <w:rFonts w:ascii="Times New Roman" w:hAnsi="Times New Roman"/>
                <w:color w:val="000000"/>
                <w:sz w:val="24"/>
              </w:rPr>
              <w:t>Введение. История России. 1945-2022 гг.</w:t>
            </w:r>
          </w:p>
        </w:tc>
        <w:tc>
          <w:tcPr>
            <w:tcW w:w="793"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25</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Влияние последствий войны на советскую систему и общество.</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26</w:t>
            </w:r>
          </w:p>
        </w:tc>
        <w:tc>
          <w:tcPr>
            <w:tcW w:w="3520" w:type="dxa"/>
            <w:tcMar>
              <w:top w:w="50" w:type="dxa"/>
              <w:left w:w="100" w:type="dxa"/>
            </w:tcMar>
            <w:vAlign w:val="center"/>
          </w:tcPr>
          <w:p w:rsidR="00737113" w:rsidRDefault="00B00225">
            <w:pPr>
              <w:spacing w:after="0"/>
              <w:ind w:left="135"/>
            </w:pPr>
            <w:r>
              <w:rPr>
                <w:rFonts w:ascii="Times New Roman" w:hAnsi="Times New Roman"/>
                <w:color w:val="000000"/>
                <w:sz w:val="24"/>
              </w:rPr>
              <w:t>Восстановление экономики в 1945-1953 гг.</w:t>
            </w:r>
          </w:p>
        </w:tc>
        <w:tc>
          <w:tcPr>
            <w:tcW w:w="793"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27</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Ужесточение административно-командной системы в 1945-1953 гг.</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28</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Внешняя политика СССР в 1945-1953 гг.</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29</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Политические события в СССР в середине 1950-х гг.</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30</w:t>
            </w:r>
          </w:p>
        </w:tc>
        <w:tc>
          <w:tcPr>
            <w:tcW w:w="3520" w:type="dxa"/>
            <w:tcMar>
              <w:top w:w="50" w:type="dxa"/>
              <w:left w:w="100" w:type="dxa"/>
            </w:tcMar>
            <w:vAlign w:val="center"/>
          </w:tcPr>
          <w:p w:rsidR="00737113" w:rsidRDefault="00B00225">
            <w:pPr>
              <w:spacing w:after="0"/>
              <w:ind w:left="135"/>
            </w:pPr>
            <w:r>
              <w:rPr>
                <w:rFonts w:ascii="Times New Roman" w:hAnsi="Times New Roman"/>
                <w:color w:val="000000"/>
                <w:sz w:val="24"/>
              </w:rPr>
              <w:t>СССР в период оттепели</w:t>
            </w:r>
          </w:p>
        </w:tc>
        <w:tc>
          <w:tcPr>
            <w:tcW w:w="793"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31</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Социально-экономическое развитие СССР в середине 1950-х -первой половине 1960-х гг.</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32</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Изменения в социальной и профессиональной структуре советского общества к началу 1960­х гг.</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33</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Внешняя политика СССР в середине 1950-х -первой половине 1960-х гг.</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34</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СССР в первой половине 1960-х гг.</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35</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Внутренняя политика Л. И. Брежнева</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36</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Экономическое развитие СССР середины 1960-х - первой половины 1980-х гг.</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37</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Повседневность в городе и в деревне.</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38</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 xml:space="preserve">Научно-техническое развитие СССР второй половины 1960-х-середины 1980-х гг. </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39</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 xml:space="preserve">Культура СССР второй половины 1960-х-середины 1980-х гг. </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40</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Внешняя политика СССР середины 1960-х - первой половины 1980-х гг.</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41</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Л. И. Брежнев в оценках современников и историков</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42</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М. С. Горбачев и его окружение: курс на реформы.</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43</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Реформы в экономике, в политической и государственной сферах</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44</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Новое мышление Горбачева. Изменения в советской внешней политике</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45</w:t>
            </w:r>
          </w:p>
        </w:tc>
        <w:tc>
          <w:tcPr>
            <w:tcW w:w="3520" w:type="dxa"/>
            <w:tcMar>
              <w:top w:w="50" w:type="dxa"/>
              <w:left w:w="100" w:type="dxa"/>
            </w:tcMar>
            <w:vAlign w:val="center"/>
          </w:tcPr>
          <w:p w:rsidR="00737113" w:rsidRDefault="00B00225">
            <w:pPr>
              <w:spacing w:after="0"/>
              <w:ind w:left="135"/>
            </w:pPr>
            <w:r>
              <w:rPr>
                <w:rFonts w:ascii="Times New Roman" w:hAnsi="Times New Roman"/>
                <w:color w:val="000000"/>
                <w:sz w:val="24"/>
              </w:rPr>
              <w:t>Последний этап перестройки: 1990—1991 гг.</w:t>
            </w:r>
          </w:p>
        </w:tc>
        <w:tc>
          <w:tcPr>
            <w:tcW w:w="793"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46</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Усиление центробежных тенденций и угрозы распада СССР.</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47</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Попытка государственного переворота в августе 1991 г.</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48</w:t>
            </w:r>
          </w:p>
        </w:tc>
        <w:tc>
          <w:tcPr>
            <w:tcW w:w="3520" w:type="dxa"/>
            <w:tcMar>
              <w:top w:w="50" w:type="dxa"/>
              <w:left w:w="100" w:type="dxa"/>
            </w:tcMar>
            <w:vAlign w:val="center"/>
          </w:tcPr>
          <w:p w:rsidR="00737113" w:rsidRDefault="00B00225">
            <w:pPr>
              <w:spacing w:after="0"/>
              <w:ind w:left="135"/>
            </w:pPr>
            <w:r>
              <w:rPr>
                <w:rFonts w:ascii="Times New Roman" w:hAnsi="Times New Roman"/>
                <w:color w:val="000000"/>
                <w:sz w:val="24"/>
              </w:rPr>
              <w:t>Наш край в 1945—1991 гг.</w:t>
            </w:r>
          </w:p>
        </w:tc>
        <w:tc>
          <w:tcPr>
            <w:tcW w:w="793"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49</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Повторительно-обобщающий урок по теме "СССР в 1945-1991 гг."</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50</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Б. Н. Ельцин. Начало радикальных экономических преобразований</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51</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Нарастание политико-конституционного кризиса в условиях ухудшения экономической ситуации</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52</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Принятие Конституции России 1993 г. и ее значение</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53</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Корректировка курса реформ и попытки стабилизации экономики</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54</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Повседневная жизнь россиян в условиях реформ</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55</w:t>
            </w:r>
          </w:p>
        </w:tc>
        <w:tc>
          <w:tcPr>
            <w:tcW w:w="3520" w:type="dxa"/>
            <w:tcMar>
              <w:top w:w="50" w:type="dxa"/>
              <w:left w:w="100" w:type="dxa"/>
            </w:tcMar>
            <w:vAlign w:val="center"/>
          </w:tcPr>
          <w:p w:rsidR="00737113" w:rsidRDefault="00B00225">
            <w:pPr>
              <w:spacing w:after="0"/>
              <w:ind w:left="135"/>
            </w:pPr>
            <w:r>
              <w:rPr>
                <w:rFonts w:ascii="Times New Roman" w:hAnsi="Times New Roman"/>
                <w:color w:val="000000"/>
                <w:sz w:val="24"/>
              </w:rPr>
              <w:t>Новые приоритеты внешней политики</w:t>
            </w:r>
          </w:p>
        </w:tc>
        <w:tc>
          <w:tcPr>
            <w:tcW w:w="793"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56</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Российская многопартийность и строительство гражданского общества</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57</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 xml:space="preserve">Политические и экономические приоритеты России в </w:t>
            </w:r>
            <w:r>
              <w:rPr>
                <w:rFonts w:ascii="Times New Roman" w:hAnsi="Times New Roman"/>
                <w:color w:val="000000"/>
                <w:sz w:val="24"/>
              </w:rPr>
              <w:t>XXI</w:t>
            </w:r>
            <w:r w:rsidRPr="006D2CA7">
              <w:rPr>
                <w:rFonts w:ascii="Times New Roman" w:hAnsi="Times New Roman"/>
                <w:color w:val="000000"/>
                <w:sz w:val="24"/>
              </w:rPr>
              <w:t xml:space="preserve"> веке</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58</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Основные направления внутренней и внешней политики в период президентства В. В. Путина 2000-2008 гг.</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59</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Экономика России в конце 1990- начале 2010-х гг.</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60</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Основные направления внешней и внутренней политики России в 2008-2012 гг.</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61</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Принципы и направления развития РФ в 2012-2020-х гг.</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62</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 xml:space="preserve">Повседневная жизнь России </w:t>
            </w:r>
            <w:r>
              <w:rPr>
                <w:rFonts w:ascii="Times New Roman" w:hAnsi="Times New Roman"/>
                <w:color w:val="000000"/>
                <w:sz w:val="24"/>
              </w:rPr>
              <w:t>XXI</w:t>
            </w:r>
            <w:r w:rsidRPr="006D2CA7">
              <w:rPr>
                <w:rFonts w:ascii="Times New Roman" w:hAnsi="Times New Roman"/>
                <w:color w:val="000000"/>
                <w:sz w:val="24"/>
              </w:rPr>
              <w:t xml:space="preserve"> в. Новый облик российского общества.</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63</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 xml:space="preserve">Внешняя политика России в конце </w:t>
            </w:r>
            <w:r>
              <w:rPr>
                <w:rFonts w:ascii="Times New Roman" w:hAnsi="Times New Roman"/>
                <w:color w:val="000000"/>
                <w:sz w:val="24"/>
              </w:rPr>
              <w:t>XX</w:t>
            </w:r>
            <w:r w:rsidRPr="006D2CA7">
              <w:rPr>
                <w:rFonts w:ascii="Times New Roman" w:hAnsi="Times New Roman"/>
                <w:color w:val="000000"/>
                <w:sz w:val="24"/>
              </w:rPr>
              <w:t xml:space="preserve"> — начале </w:t>
            </w:r>
            <w:r>
              <w:rPr>
                <w:rFonts w:ascii="Times New Roman" w:hAnsi="Times New Roman"/>
                <w:color w:val="000000"/>
                <w:sz w:val="24"/>
              </w:rPr>
              <w:t>XXI</w:t>
            </w:r>
            <w:r w:rsidRPr="006D2CA7">
              <w:rPr>
                <w:rFonts w:ascii="Times New Roman" w:hAnsi="Times New Roman"/>
                <w:color w:val="000000"/>
                <w:sz w:val="24"/>
              </w:rPr>
              <w:t xml:space="preserve"> в.</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64</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Центробежные и партнерские тенденции в СНГ</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65</w:t>
            </w:r>
          </w:p>
        </w:tc>
        <w:tc>
          <w:tcPr>
            <w:tcW w:w="3520" w:type="dxa"/>
            <w:tcMar>
              <w:top w:w="50" w:type="dxa"/>
              <w:left w:w="100" w:type="dxa"/>
            </w:tcMar>
            <w:vAlign w:val="center"/>
          </w:tcPr>
          <w:p w:rsidR="00737113" w:rsidRDefault="00B00225">
            <w:pPr>
              <w:spacing w:after="0"/>
              <w:ind w:left="135"/>
            </w:pPr>
            <w:r>
              <w:rPr>
                <w:rFonts w:ascii="Times New Roman" w:hAnsi="Times New Roman"/>
                <w:color w:val="000000"/>
                <w:sz w:val="24"/>
              </w:rPr>
              <w:t>Россия в современном мире</w:t>
            </w:r>
          </w:p>
        </w:tc>
        <w:tc>
          <w:tcPr>
            <w:tcW w:w="793"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66</w:t>
            </w:r>
          </w:p>
        </w:tc>
        <w:tc>
          <w:tcPr>
            <w:tcW w:w="3520" w:type="dxa"/>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 xml:space="preserve">Религия, наука и культура России в конце </w:t>
            </w:r>
            <w:r>
              <w:rPr>
                <w:rFonts w:ascii="Times New Roman" w:hAnsi="Times New Roman"/>
                <w:color w:val="000000"/>
                <w:sz w:val="24"/>
              </w:rPr>
              <w:t>XX</w:t>
            </w:r>
            <w:r w:rsidRPr="006D2CA7">
              <w:rPr>
                <w:rFonts w:ascii="Times New Roman" w:hAnsi="Times New Roman"/>
                <w:color w:val="000000"/>
                <w:sz w:val="24"/>
              </w:rPr>
              <w:t xml:space="preserve"> — начале </w:t>
            </w:r>
            <w:r>
              <w:rPr>
                <w:rFonts w:ascii="Times New Roman" w:hAnsi="Times New Roman"/>
                <w:color w:val="000000"/>
                <w:sz w:val="24"/>
              </w:rPr>
              <w:t>XXI</w:t>
            </w:r>
            <w:r w:rsidRPr="006D2CA7">
              <w:rPr>
                <w:rFonts w:ascii="Times New Roman" w:hAnsi="Times New Roman"/>
                <w:color w:val="000000"/>
                <w:sz w:val="24"/>
              </w:rPr>
              <w:t xml:space="preserve"> в.</w:t>
            </w:r>
          </w:p>
        </w:tc>
        <w:tc>
          <w:tcPr>
            <w:tcW w:w="793"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67</w:t>
            </w:r>
          </w:p>
        </w:tc>
        <w:tc>
          <w:tcPr>
            <w:tcW w:w="3520" w:type="dxa"/>
            <w:tcMar>
              <w:top w:w="50" w:type="dxa"/>
              <w:left w:w="100" w:type="dxa"/>
            </w:tcMar>
            <w:vAlign w:val="center"/>
          </w:tcPr>
          <w:p w:rsidR="00737113" w:rsidRDefault="00B00225">
            <w:pPr>
              <w:spacing w:after="0"/>
              <w:ind w:left="135"/>
            </w:pPr>
            <w:r>
              <w:rPr>
                <w:rFonts w:ascii="Times New Roman" w:hAnsi="Times New Roman"/>
                <w:color w:val="000000"/>
                <w:sz w:val="24"/>
              </w:rPr>
              <w:t>Наш край в 1992-2022 гг.</w:t>
            </w:r>
          </w:p>
        </w:tc>
        <w:tc>
          <w:tcPr>
            <w:tcW w:w="793"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356" w:type="dxa"/>
            <w:tcMar>
              <w:top w:w="50" w:type="dxa"/>
              <w:left w:w="100" w:type="dxa"/>
            </w:tcMar>
            <w:vAlign w:val="center"/>
          </w:tcPr>
          <w:p w:rsidR="00737113" w:rsidRDefault="00B00225">
            <w:pPr>
              <w:spacing w:after="0"/>
            </w:pPr>
            <w:r>
              <w:rPr>
                <w:rFonts w:ascii="Times New Roman" w:hAnsi="Times New Roman"/>
                <w:color w:val="000000"/>
                <w:sz w:val="24"/>
              </w:rPr>
              <w:t>68</w:t>
            </w:r>
          </w:p>
        </w:tc>
        <w:tc>
          <w:tcPr>
            <w:tcW w:w="3520" w:type="dxa"/>
            <w:tcMar>
              <w:top w:w="50" w:type="dxa"/>
              <w:left w:w="100" w:type="dxa"/>
            </w:tcMar>
            <w:vAlign w:val="center"/>
          </w:tcPr>
          <w:p w:rsidR="00737113" w:rsidRDefault="00B00225">
            <w:pPr>
              <w:spacing w:after="0"/>
              <w:ind w:left="135"/>
            </w:pPr>
            <w:r w:rsidRPr="006D2CA7">
              <w:rPr>
                <w:rFonts w:ascii="Times New Roman" w:hAnsi="Times New Roman"/>
                <w:color w:val="000000"/>
                <w:sz w:val="24"/>
              </w:rPr>
              <w:t xml:space="preserve">Итоговое обобщение по теме "История России. </w:t>
            </w:r>
            <w:r>
              <w:rPr>
                <w:rFonts w:ascii="Times New Roman" w:hAnsi="Times New Roman"/>
                <w:color w:val="000000"/>
                <w:sz w:val="24"/>
              </w:rPr>
              <w:t>1945-2022 гг."</w:t>
            </w:r>
          </w:p>
        </w:tc>
        <w:tc>
          <w:tcPr>
            <w:tcW w:w="793"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37113" w:rsidRDefault="00737113">
            <w:pPr>
              <w:spacing w:after="0"/>
              <w:ind w:left="135"/>
              <w:jc w:val="center"/>
            </w:pPr>
          </w:p>
        </w:tc>
        <w:tc>
          <w:tcPr>
            <w:tcW w:w="1587" w:type="dxa"/>
            <w:tcMar>
              <w:top w:w="50" w:type="dxa"/>
              <w:left w:w="100" w:type="dxa"/>
            </w:tcMar>
            <w:vAlign w:val="center"/>
          </w:tcPr>
          <w:p w:rsidR="00737113" w:rsidRDefault="00737113">
            <w:pPr>
              <w:spacing w:after="0"/>
              <w:ind w:left="135"/>
              <w:jc w:val="center"/>
            </w:pPr>
          </w:p>
        </w:tc>
        <w:tc>
          <w:tcPr>
            <w:tcW w:w="1120" w:type="dxa"/>
            <w:tcMar>
              <w:top w:w="50" w:type="dxa"/>
              <w:left w:w="100" w:type="dxa"/>
            </w:tcMar>
            <w:vAlign w:val="center"/>
          </w:tcPr>
          <w:p w:rsidR="00737113" w:rsidRDefault="00737113">
            <w:pPr>
              <w:spacing w:after="0"/>
              <w:ind w:left="135"/>
            </w:pPr>
          </w:p>
        </w:tc>
        <w:tc>
          <w:tcPr>
            <w:tcW w:w="1933" w:type="dxa"/>
            <w:tcMar>
              <w:top w:w="50" w:type="dxa"/>
              <w:left w:w="100" w:type="dxa"/>
            </w:tcMar>
            <w:vAlign w:val="center"/>
          </w:tcPr>
          <w:p w:rsidR="00737113" w:rsidRDefault="00737113">
            <w:pPr>
              <w:spacing w:after="0"/>
              <w:ind w:left="135"/>
            </w:pPr>
          </w:p>
        </w:tc>
      </w:tr>
      <w:tr w:rsidR="00737113">
        <w:trPr>
          <w:trHeight w:val="144"/>
          <w:tblCellSpacing w:w="20" w:type="nil"/>
        </w:trPr>
        <w:tc>
          <w:tcPr>
            <w:tcW w:w="0" w:type="auto"/>
            <w:gridSpan w:val="2"/>
            <w:tcMar>
              <w:top w:w="50" w:type="dxa"/>
              <w:left w:w="100" w:type="dxa"/>
            </w:tcMar>
            <w:vAlign w:val="center"/>
          </w:tcPr>
          <w:p w:rsidR="00737113" w:rsidRPr="006D2CA7" w:rsidRDefault="00B00225">
            <w:pPr>
              <w:spacing w:after="0"/>
              <w:ind w:left="135"/>
            </w:pPr>
            <w:r w:rsidRPr="006D2CA7">
              <w:rPr>
                <w:rFonts w:ascii="Times New Roman" w:hAnsi="Times New Roman"/>
                <w:color w:val="000000"/>
                <w:sz w:val="24"/>
              </w:rPr>
              <w:t>ОБЩЕЕ КОЛИЧЕСТВО ЧАСОВ ПО ПРОГРАММЕ</w:t>
            </w:r>
          </w:p>
        </w:tc>
        <w:tc>
          <w:tcPr>
            <w:tcW w:w="1246" w:type="dxa"/>
            <w:tcMar>
              <w:top w:w="50" w:type="dxa"/>
              <w:left w:w="100" w:type="dxa"/>
            </w:tcMar>
            <w:vAlign w:val="center"/>
          </w:tcPr>
          <w:p w:rsidR="00737113" w:rsidRDefault="00B00225">
            <w:pPr>
              <w:spacing w:after="0"/>
              <w:ind w:left="135"/>
              <w:jc w:val="center"/>
            </w:pPr>
            <w:r w:rsidRPr="006D2CA7">
              <w:rPr>
                <w:rFonts w:ascii="Times New Roman" w:hAnsi="Times New Roman"/>
                <w:color w:val="000000"/>
                <w:sz w:val="24"/>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737113" w:rsidRDefault="00B0022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37113" w:rsidRDefault="00737113"/>
        </w:tc>
      </w:tr>
    </w:tbl>
    <w:p w:rsidR="00737113" w:rsidRDefault="00737113">
      <w:pPr>
        <w:sectPr w:rsidR="00737113">
          <w:pgSz w:w="16383" w:h="11906" w:orient="landscape"/>
          <w:pgMar w:top="1134" w:right="850" w:bottom="1134" w:left="1701" w:header="720" w:footer="720" w:gutter="0"/>
          <w:cols w:space="720"/>
        </w:sectPr>
      </w:pPr>
    </w:p>
    <w:p w:rsidR="00737113" w:rsidRDefault="00737113">
      <w:pPr>
        <w:sectPr w:rsidR="00737113">
          <w:pgSz w:w="16383" w:h="11906" w:orient="landscape"/>
          <w:pgMar w:top="1134" w:right="850" w:bottom="1134" w:left="1701" w:header="720" w:footer="720" w:gutter="0"/>
          <w:cols w:space="720"/>
        </w:sectPr>
      </w:pPr>
    </w:p>
    <w:p w:rsidR="00737113" w:rsidRDefault="00B00225">
      <w:pPr>
        <w:spacing w:after="0"/>
        <w:ind w:left="120"/>
      </w:pPr>
      <w:bookmarkStart w:id="7" w:name="block-406096"/>
      <w:bookmarkEnd w:id="6"/>
      <w:r>
        <w:rPr>
          <w:rFonts w:ascii="Times New Roman" w:hAnsi="Times New Roman"/>
          <w:b/>
          <w:color w:val="000000"/>
          <w:sz w:val="28"/>
        </w:rPr>
        <w:t>УЧЕБНО-МЕТОДИЧЕСКОЕ ОБЕСПЕЧЕНИЕ ОБРАЗОВАТЕЛЬНОГО ПРОЦЕССА</w:t>
      </w:r>
    </w:p>
    <w:p w:rsidR="00737113" w:rsidRDefault="00B00225">
      <w:pPr>
        <w:spacing w:after="0" w:line="480" w:lineRule="auto"/>
        <w:ind w:left="120"/>
      </w:pPr>
      <w:r>
        <w:rPr>
          <w:rFonts w:ascii="Times New Roman" w:hAnsi="Times New Roman"/>
          <w:b/>
          <w:color w:val="000000"/>
          <w:sz w:val="28"/>
        </w:rPr>
        <w:t>ОБЯЗАТЕЛЬНЫЕ УЧЕБНЫЕ МАТЕРИАЛЫ ДЛЯ УЧЕНИКА</w:t>
      </w:r>
    </w:p>
    <w:p w:rsidR="00737113" w:rsidRDefault="00B00225">
      <w:pPr>
        <w:spacing w:after="0" w:line="480" w:lineRule="auto"/>
        <w:ind w:left="120"/>
      </w:pPr>
      <w:r>
        <w:rPr>
          <w:rFonts w:ascii="Times New Roman" w:hAnsi="Times New Roman"/>
          <w:color w:val="000000"/>
          <w:sz w:val="28"/>
        </w:rPr>
        <w:t>​‌‌​</w:t>
      </w:r>
    </w:p>
    <w:p w:rsidR="00737113" w:rsidRDefault="00B00225">
      <w:pPr>
        <w:spacing w:after="0" w:line="480" w:lineRule="auto"/>
        <w:ind w:left="120"/>
      </w:pPr>
      <w:r>
        <w:rPr>
          <w:rFonts w:ascii="Times New Roman" w:hAnsi="Times New Roman"/>
          <w:color w:val="000000"/>
          <w:sz w:val="28"/>
        </w:rPr>
        <w:t>​‌‌</w:t>
      </w:r>
    </w:p>
    <w:p w:rsidR="00737113" w:rsidRDefault="00B00225">
      <w:pPr>
        <w:spacing w:after="0"/>
        <w:ind w:left="120"/>
      </w:pPr>
      <w:r>
        <w:rPr>
          <w:rFonts w:ascii="Times New Roman" w:hAnsi="Times New Roman"/>
          <w:color w:val="000000"/>
          <w:sz w:val="28"/>
        </w:rPr>
        <w:t>​</w:t>
      </w:r>
    </w:p>
    <w:p w:rsidR="00737113" w:rsidRDefault="00B00225">
      <w:pPr>
        <w:spacing w:after="0" w:line="480" w:lineRule="auto"/>
        <w:ind w:left="120"/>
      </w:pPr>
      <w:r>
        <w:rPr>
          <w:rFonts w:ascii="Times New Roman" w:hAnsi="Times New Roman"/>
          <w:b/>
          <w:color w:val="000000"/>
          <w:sz w:val="28"/>
        </w:rPr>
        <w:t>МЕТОДИЧЕСКИЕ МАТЕРИАЛЫ ДЛЯ УЧИТЕЛЯ</w:t>
      </w:r>
    </w:p>
    <w:p w:rsidR="00737113" w:rsidRDefault="00B00225">
      <w:pPr>
        <w:spacing w:after="0" w:line="480" w:lineRule="auto"/>
        <w:ind w:left="120"/>
      </w:pPr>
      <w:r>
        <w:rPr>
          <w:rFonts w:ascii="Times New Roman" w:hAnsi="Times New Roman"/>
          <w:color w:val="000000"/>
          <w:sz w:val="28"/>
        </w:rPr>
        <w:t>​‌‌​</w:t>
      </w:r>
    </w:p>
    <w:p w:rsidR="00737113" w:rsidRDefault="00737113">
      <w:pPr>
        <w:spacing w:after="0"/>
        <w:ind w:left="120"/>
      </w:pPr>
    </w:p>
    <w:p w:rsidR="00737113" w:rsidRPr="006D2CA7" w:rsidRDefault="00B00225">
      <w:pPr>
        <w:spacing w:after="0" w:line="480" w:lineRule="auto"/>
        <w:ind w:left="120"/>
      </w:pPr>
      <w:r w:rsidRPr="006D2CA7">
        <w:rPr>
          <w:rFonts w:ascii="Times New Roman" w:hAnsi="Times New Roman"/>
          <w:b/>
          <w:color w:val="000000"/>
          <w:sz w:val="28"/>
        </w:rPr>
        <w:t>ЦИФРОВЫЕ ОБРАЗОВАТЕЛЬНЫЕ РЕСУРСЫ И РЕСУРСЫ СЕТИ ИНТЕРНЕТ</w:t>
      </w:r>
    </w:p>
    <w:p w:rsidR="00737113" w:rsidRDefault="00B00225">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737113" w:rsidRDefault="00737113">
      <w:pPr>
        <w:sectPr w:rsidR="00737113">
          <w:pgSz w:w="11906" w:h="16383"/>
          <w:pgMar w:top="1134" w:right="850" w:bottom="1134" w:left="1701" w:header="720" w:footer="720" w:gutter="0"/>
          <w:cols w:space="720"/>
        </w:sectPr>
      </w:pPr>
    </w:p>
    <w:bookmarkEnd w:id="7"/>
    <w:p w:rsidR="00B00225" w:rsidRDefault="00B00225"/>
    <w:sectPr w:rsidR="00B0022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33A75"/>
    <w:multiLevelType w:val="multilevel"/>
    <w:tmpl w:val="C206FE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3539E5"/>
    <w:multiLevelType w:val="multilevel"/>
    <w:tmpl w:val="6888B1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F86338"/>
    <w:multiLevelType w:val="multilevel"/>
    <w:tmpl w:val="4C6E95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3FC6C84"/>
    <w:multiLevelType w:val="multilevel"/>
    <w:tmpl w:val="841831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A1C5CF1"/>
    <w:multiLevelType w:val="multilevel"/>
    <w:tmpl w:val="A192CD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CFF1DB4"/>
    <w:multiLevelType w:val="multilevel"/>
    <w:tmpl w:val="941A2A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3B22471"/>
    <w:multiLevelType w:val="multilevel"/>
    <w:tmpl w:val="5FC207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8561F54"/>
    <w:multiLevelType w:val="multilevel"/>
    <w:tmpl w:val="415CE7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E301FDF"/>
    <w:multiLevelType w:val="multilevel"/>
    <w:tmpl w:val="BEA450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B526883"/>
    <w:multiLevelType w:val="multilevel"/>
    <w:tmpl w:val="67D0F4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0D44527"/>
    <w:multiLevelType w:val="multilevel"/>
    <w:tmpl w:val="673E38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B826C66"/>
    <w:multiLevelType w:val="multilevel"/>
    <w:tmpl w:val="B8484A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6350728"/>
    <w:multiLevelType w:val="multilevel"/>
    <w:tmpl w:val="957ADF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BD01108"/>
    <w:multiLevelType w:val="multilevel"/>
    <w:tmpl w:val="146CE7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DE90AF4"/>
    <w:multiLevelType w:val="multilevel"/>
    <w:tmpl w:val="A23E94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01434A3"/>
    <w:multiLevelType w:val="multilevel"/>
    <w:tmpl w:val="04EAD8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08A50B1"/>
    <w:multiLevelType w:val="multilevel"/>
    <w:tmpl w:val="D37E00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ABB571F"/>
    <w:multiLevelType w:val="multilevel"/>
    <w:tmpl w:val="2668D2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DDE1D2A"/>
    <w:multiLevelType w:val="multilevel"/>
    <w:tmpl w:val="1640E3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35B2AF8"/>
    <w:multiLevelType w:val="multilevel"/>
    <w:tmpl w:val="545A70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90E7245"/>
    <w:multiLevelType w:val="multilevel"/>
    <w:tmpl w:val="0952FA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E5C534C"/>
    <w:multiLevelType w:val="multilevel"/>
    <w:tmpl w:val="C7769E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0"/>
  </w:num>
  <w:num w:numId="3">
    <w:abstractNumId w:val="6"/>
  </w:num>
  <w:num w:numId="4">
    <w:abstractNumId w:val="18"/>
  </w:num>
  <w:num w:numId="5">
    <w:abstractNumId w:val="7"/>
  </w:num>
  <w:num w:numId="6">
    <w:abstractNumId w:val="2"/>
  </w:num>
  <w:num w:numId="7">
    <w:abstractNumId w:val="21"/>
  </w:num>
  <w:num w:numId="8">
    <w:abstractNumId w:val="15"/>
  </w:num>
  <w:num w:numId="9">
    <w:abstractNumId w:val="20"/>
  </w:num>
  <w:num w:numId="10">
    <w:abstractNumId w:val="17"/>
  </w:num>
  <w:num w:numId="11">
    <w:abstractNumId w:val="1"/>
  </w:num>
  <w:num w:numId="12">
    <w:abstractNumId w:val="14"/>
  </w:num>
  <w:num w:numId="13">
    <w:abstractNumId w:val="8"/>
  </w:num>
  <w:num w:numId="14">
    <w:abstractNumId w:val="3"/>
  </w:num>
  <w:num w:numId="15">
    <w:abstractNumId w:val="11"/>
  </w:num>
  <w:num w:numId="16">
    <w:abstractNumId w:val="0"/>
  </w:num>
  <w:num w:numId="17">
    <w:abstractNumId w:val="4"/>
  </w:num>
  <w:num w:numId="18">
    <w:abstractNumId w:val="9"/>
  </w:num>
  <w:num w:numId="19">
    <w:abstractNumId w:val="12"/>
  </w:num>
  <w:num w:numId="20">
    <w:abstractNumId w:val="13"/>
  </w:num>
  <w:num w:numId="21">
    <w:abstractNumId w:val="16"/>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113"/>
    <w:rsid w:val="001F248E"/>
    <w:rsid w:val="006D2CA7"/>
    <w:rsid w:val="00737113"/>
    <w:rsid w:val="0089353F"/>
    <w:rsid w:val="008A2268"/>
    <w:rsid w:val="00B002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89353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935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89353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935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17957</Words>
  <Characters>102360</Characters>
  <Application>Microsoft Office Word</Application>
  <DocSecurity>0</DocSecurity>
  <Lines>853</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120077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dc:creator>
  <cp:lastModifiedBy>pk</cp:lastModifiedBy>
  <cp:revision>3</cp:revision>
  <dcterms:created xsi:type="dcterms:W3CDTF">2023-10-30T12:03:00Z</dcterms:created>
  <dcterms:modified xsi:type="dcterms:W3CDTF">2023-10-30T12:03:00Z</dcterms:modified>
</cp:coreProperties>
</file>